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A94D4" w14:textId="17A68645" w:rsidR="009645AA" w:rsidRDefault="009F63E8">
      <w:r>
        <w:t xml:space="preserve">  </w:t>
      </w:r>
    </w:p>
    <w:p w14:paraId="3B386D2A" w14:textId="7EC0ADC2" w:rsidR="00306186" w:rsidRDefault="00306186"/>
    <w:p w14:paraId="40D6F2F2" w14:textId="11331757" w:rsidR="00306186" w:rsidRDefault="00306186"/>
    <w:p w14:paraId="70132DE2" w14:textId="2AD429AB" w:rsidR="00306186" w:rsidRDefault="00306186"/>
    <w:p w14:paraId="284F549F" w14:textId="066E26E4" w:rsidR="00306186" w:rsidRDefault="00306186"/>
    <w:p w14:paraId="4AD6A51C" w14:textId="27890A6D" w:rsidR="00306186" w:rsidRDefault="00306186"/>
    <w:p w14:paraId="4F61B69D" w14:textId="72A775A8" w:rsidR="00306186" w:rsidRDefault="00306186"/>
    <w:p w14:paraId="1D5998F5" w14:textId="77777777" w:rsidR="00306186" w:rsidRDefault="00306186"/>
    <w:p w14:paraId="1FF474C3" w14:textId="50CCEE0F" w:rsidR="001A4F92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  <w:r w:rsidRPr="00306186">
        <w:rPr>
          <w:rFonts w:ascii="Arial" w:hAnsi="Arial" w:cs="Arial"/>
          <w:b/>
          <w:sz w:val="56"/>
          <w:szCs w:val="56"/>
        </w:rPr>
        <w:t>INFORME ANUAL DE CUMPLIMIENTO DEL PROGRAMA DE DES</w:t>
      </w:r>
      <w:r w:rsidR="002F3B09">
        <w:rPr>
          <w:rFonts w:ascii="Arial" w:hAnsi="Arial" w:cs="Arial"/>
          <w:b/>
          <w:sz w:val="56"/>
          <w:szCs w:val="56"/>
        </w:rPr>
        <w:t>ARROLLO ARCHIVÍSTICO (PADA) 2024</w:t>
      </w:r>
    </w:p>
    <w:p w14:paraId="3680AEED" w14:textId="01C37AD7" w:rsidR="00306186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</w:p>
    <w:p w14:paraId="434C3B2F" w14:textId="5E8752F1" w:rsidR="00306186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</w:p>
    <w:p w14:paraId="0885C25E" w14:textId="0E7E4952" w:rsidR="00306186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</w:p>
    <w:p w14:paraId="1DCF98F8" w14:textId="402C3531" w:rsidR="00306186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</w:p>
    <w:p w14:paraId="7B015D22" w14:textId="7E5ED45D" w:rsidR="00306186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</w:p>
    <w:p w14:paraId="1705ED19" w14:textId="59658E8E" w:rsidR="00306186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</w:p>
    <w:p w14:paraId="281AB973" w14:textId="24493EC8" w:rsidR="00306186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</w:p>
    <w:p w14:paraId="28FA3581" w14:textId="21E36E35" w:rsidR="00306186" w:rsidRDefault="00306186" w:rsidP="00306186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</w:p>
    <w:p w14:paraId="2D07A0A7" w14:textId="0FD22A37" w:rsidR="00306186" w:rsidRDefault="00306186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Enero </w:t>
      </w:r>
      <w:r w:rsidR="005B798C">
        <w:rPr>
          <w:rFonts w:ascii="Arial" w:hAnsi="Arial" w:cs="Arial"/>
          <w:b/>
          <w:sz w:val="24"/>
          <w:szCs w:val="24"/>
        </w:rPr>
        <w:t>2024</w:t>
      </w:r>
    </w:p>
    <w:p w14:paraId="1E2171F0" w14:textId="041CB68B" w:rsidR="00A95278" w:rsidRDefault="00A95278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14:paraId="5C93A85E" w14:textId="27AF0EFE" w:rsidR="00A95278" w:rsidRDefault="00A95278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14:paraId="01DEEEE2" w14:textId="607F07F3" w:rsidR="00A95278" w:rsidRDefault="00A95278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14:paraId="0460E9CC" w14:textId="14F5EC89" w:rsidR="00A95278" w:rsidRDefault="00A95278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14:paraId="39800ACD" w14:textId="002B3BCF" w:rsidR="00A95278" w:rsidRDefault="00A95278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14:paraId="15A225CE" w14:textId="08910CC2" w:rsidR="00A95278" w:rsidRDefault="00A95278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14:paraId="3FA323CF" w14:textId="70A1841C" w:rsidR="00A95278" w:rsidRDefault="00A95278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14:paraId="7F561643" w14:textId="24A0FE5B" w:rsidR="00A95278" w:rsidRDefault="00A95278" w:rsidP="00306186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14:paraId="4F4A9FD5" w14:textId="47C06D02" w:rsidR="00A95278" w:rsidRDefault="005B798C" w:rsidP="005B798C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CONTENIDO</w:t>
      </w:r>
    </w:p>
    <w:p w14:paraId="3C22B53A" w14:textId="1A8F4132" w:rsidR="005B798C" w:rsidRDefault="005B798C" w:rsidP="005B798C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04C4EDD0" w14:textId="64634A25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sdt>
      <w:sdtPr>
        <w:rPr>
          <w:lang w:val="es-ES"/>
        </w:rPr>
        <w:id w:val="122048746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color w:val="auto"/>
          <w:kern w:val="2"/>
          <w:sz w:val="22"/>
          <w:szCs w:val="22"/>
          <w:lang w:eastAsia="en-US"/>
          <w14:ligatures w14:val="standardContextual"/>
        </w:rPr>
      </w:sdtEndPr>
      <w:sdtContent>
        <w:p w14:paraId="4C85EF0D" w14:textId="0C2705DD" w:rsidR="00546C95" w:rsidRDefault="00546C95">
          <w:pPr>
            <w:pStyle w:val="TtuloTDC"/>
          </w:pPr>
          <w:r>
            <w:rPr>
              <w:lang w:val="es-ES"/>
            </w:rPr>
            <w:t>Contenido</w:t>
          </w:r>
        </w:p>
        <w:p w14:paraId="09CCA92F" w14:textId="4DA4DB18" w:rsidR="000E5B73" w:rsidRDefault="00546C95">
          <w:pPr>
            <w:pStyle w:val="TDC1"/>
            <w:tabs>
              <w:tab w:val="right" w:leader="dot" w:pos="9111"/>
            </w:tabs>
            <w:rPr>
              <w:noProof/>
            </w:rPr>
          </w:pPr>
          <w:r>
            <w:rPr>
              <w:b/>
              <w:bCs/>
              <w:lang w:val="es-ES"/>
            </w:rPr>
            <w:fldChar w:fldCharType="begin"/>
          </w:r>
          <w:r>
            <w:rPr>
              <w:b/>
              <w:bCs/>
              <w:lang w:val="es-ES"/>
            </w:rPr>
            <w:instrText xml:space="preserve"> TOC \o "1-3" \h \z \u </w:instrText>
          </w:r>
          <w:r>
            <w:rPr>
              <w:b/>
              <w:bCs/>
              <w:lang w:val="es-ES"/>
            </w:rPr>
            <w:fldChar w:fldCharType="separate"/>
          </w:r>
          <w:hyperlink w:anchor="_Toc189250105" w:history="1">
            <w:r w:rsidR="000E5B73" w:rsidRPr="00BC0D6C">
              <w:rPr>
                <w:rStyle w:val="Hipervnculo"/>
                <w:noProof/>
              </w:rPr>
              <w:t>PRESENTACIÓN</w:t>
            </w:r>
            <w:r w:rsidR="000E5B73">
              <w:rPr>
                <w:noProof/>
                <w:webHidden/>
              </w:rPr>
              <w:tab/>
            </w:r>
            <w:r w:rsidR="000E5B73">
              <w:rPr>
                <w:noProof/>
                <w:webHidden/>
              </w:rPr>
              <w:fldChar w:fldCharType="begin"/>
            </w:r>
            <w:r w:rsidR="000E5B73">
              <w:rPr>
                <w:noProof/>
                <w:webHidden/>
              </w:rPr>
              <w:instrText xml:space="preserve"> PAGEREF _Toc189250105 \h </w:instrText>
            </w:r>
            <w:r w:rsidR="000E5B73">
              <w:rPr>
                <w:noProof/>
                <w:webHidden/>
              </w:rPr>
            </w:r>
            <w:r w:rsidR="000E5B73">
              <w:rPr>
                <w:noProof/>
                <w:webHidden/>
              </w:rPr>
              <w:fldChar w:fldCharType="separate"/>
            </w:r>
            <w:r w:rsidR="000E5B73">
              <w:rPr>
                <w:noProof/>
                <w:webHidden/>
              </w:rPr>
              <w:t>3</w:t>
            </w:r>
            <w:r w:rsidR="000E5B73">
              <w:rPr>
                <w:noProof/>
                <w:webHidden/>
              </w:rPr>
              <w:fldChar w:fldCharType="end"/>
            </w:r>
          </w:hyperlink>
        </w:p>
        <w:p w14:paraId="0B831DB6" w14:textId="19A14797" w:rsidR="000E5B73" w:rsidRDefault="000E5B73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189250106" w:history="1">
            <w:r w:rsidRPr="00BC0D6C">
              <w:rPr>
                <w:rStyle w:val="Hipervnculo"/>
                <w:noProof/>
              </w:rPr>
              <w:t>OBJETIVOS DEL PADA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_Toc189250106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773FB" w14:textId="0669C894" w:rsidR="000E5B73" w:rsidRDefault="000E5B73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189250107" w:history="1">
            <w:r w:rsidRPr="00BC0D6C">
              <w:rPr>
                <w:rStyle w:val="Hipervnculo"/>
                <w:noProof/>
              </w:rPr>
              <w:t>CRONOGRAMA DE ACTIVIDADES PROPUESTO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_Toc189250107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94C1C" w14:textId="41B33326" w:rsidR="000E5B73" w:rsidRDefault="000E5B73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189250108" w:history="1">
            <w:r w:rsidRPr="00BC0D6C">
              <w:rPr>
                <w:rStyle w:val="Hipervnculo"/>
                <w:noProof/>
              </w:rPr>
              <w:t>RESULTADOS Y EVIDENCIAS POR ACTIVIDAD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_Toc189250108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9A589" w14:textId="30B49C65" w:rsidR="000E5B73" w:rsidRDefault="000E5B73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189250109" w:history="1">
            <w:r w:rsidRPr="00BC0D6C">
              <w:rPr>
                <w:rStyle w:val="Hipervnculo"/>
                <w:noProof/>
              </w:rPr>
              <w:t>RESUMEN DE PRIORIDADES POR ATENDER EN EL PRÓXIMO AÑO DE EJERCICIO.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_Toc189250109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07108" w14:textId="5AF7DD4E" w:rsidR="000E5B73" w:rsidRDefault="000E5B73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189250110" w:history="1">
            <w:r w:rsidRPr="00BC0D6C">
              <w:rPr>
                <w:rStyle w:val="Hipervnculo"/>
                <w:noProof/>
              </w:rPr>
              <w:t>CONSIDERACIONES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_Toc189250110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D07EA" w14:textId="0F2C1064" w:rsidR="000E5B73" w:rsidRDefault="000E5B73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189250111" w:history="1">
            <w:r w:rsidRPr="00BC0D6C">
              <w:rPr>
                <w:rStyle w:val="Hipervnculo"/>
                <w:noProof/>
              </w:rPr>
              <w:t>FORMALIZACIÓN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_Toc189250111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0AC73" w14:textId="461AB633" w:rsidR="00546C95" w:rsidRDefault="00546C95">
          <w:r>
            <w:rPr>
              <w:b/>
              <w:bCs/>
              <w:lang w:val="es-ES"/>
            </w:rPr>
            <w:fldChar w:fldCharType="end"/>
          </w:r>
        </w:p>
      </w:sdtContent>
    </w:sdt>
    <w:p w14:paraId="5020530B" w14:textId="031EB287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BB39D3D" w14:textId="44A40FD8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500A46A" w14:textId="64B05344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B7752F5" w14:textId="0BB6797E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5F8D3E" w14:textId="56BA85BF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CA9E4E6" w14:textId="2CBF36B4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EA2677D" w14:textId="776906EA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33B3D6A" w14:textId="62AFCF77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DB6FEC5" w14:textId="40588CAE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019C322" w14:textId="175FB39D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D7A53B8" w14:textId="68EA90D5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9C3372A" w14:textId="2127FC6F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60BEE51" w14:textId="62C2518C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3BF4392" w14:textId="6B901E77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2EDA0B0" w14:textId="413A3151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082BECC" w14:textId="62DE9829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0804712" w14:textId="24333FC7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D227EA5" w14:textId="0F61797A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97E08A0" w14:textId="631DAAA7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428C248" w14:textId="2AB1F011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7538097" w14:textId="2978CE1D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A87FD4A" w14:textId="6E0CAFAF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7BCC86D" w14:textId="2062078B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BC82268" w14:textId="77DCD17C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5D7CDA" w14:textId="368BAC4F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75E28F2" w14:textId="62558203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5698C7A" w14:textId="3D3EE090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039CFA7" w14:textId="34DFFD41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0037A50" w14:textId="7077FE6A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3BD64D7" w14:textId="216B7295" w:rsidR="00ED0052" w:rsidRDefault="00ED0052" w:rsidP="0022682F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E03E9D5" w14:textId="35DABE25" w:rsidR="005B798C" w:rsidRPr="00290BA9" w:rsidRDefault="005B798C" w:rsidP="00546C95">
      <w:pPr>
        <w:pStyle w:val="Ttulo1"/>
        <w:rPr>
          <w:b w:val="0"/>
          <w:color w:val="002060"/>
        </w:rPr>
      </w:pPr>
      <w:bookmarkStart w:id="0" w:name="_Toc189250105"/>
      <w:r w:rsidRPr="00290BA9">
        <w:t>PRESENTACIÓN</w:t>
      </w:r>
      <w:bookmarkEnd w:id="0"/>
      <w:r w:rsidRPr="00290BA9">
        <w:t xml:space="preserve"> </w:t>
      </w:r>
    </w:p>
    <w:p w14:paraId="3ACF6FBE" w14:textId="31A9318A" w:rsidR="005B798C" w:rsidRDefault="005B798C" w:rsidP="005B798C">
      <w:pPr>
        <w:pStyle w:val="Sinespaciado"/>
        <w:rPr>
          <w:rFonts w:ascii="Arial" w:hAnsi="Arial" w:cs="Arial"/>
          <w:b/>
          <w:color w:val="002060"/>
          <w:sz w:val="24"/>
          <w:szCs w:val="24"/>
        </w:rPr>
      </w:pPr>
    </w:p>
    <w:p w14:paraId="63274BE4" w14:textId="77777777" w:rsidR="001176DF" w:rsidRDefault="001176DF" w:rsidP="00C674D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82154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Ley General de A</w:t>
      </w:r>
      <w:r w:rsidRPr="00782154">
        <w:rPr>
          <w:rFonts w:ascii="Arial" w:hAnsi="Arial" w:cs="Arial"/>
          <w:sz w:val="24"/>
          <w:szCs w:val="24"/>
        </w:rPr>
        <w:t>rchivos (LGA) en su artículo 26, establece que:</w:t>
      </w:r>
    </w:p>
    <w:p w14:paraId="7597514D" w14:textId="77777777" w:rsidR="001176DF" w:rsidRDefault="001176DF" w:rsidP="00C674D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916F141" w14:textId="2C75A671" w:rsidR="001176DF" w:rsidRDefault="001176DF" w:rsidP="00C674D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sujetos obligados deberán elaborar un informe anual detallando el cumplimento del programa anual y publicarlo en su portal electrónico, a más tardar el </w:t>
      </w:r>
      <w:r w:rsidR="009E76EE">
        <w:rPr>
          <w:rFonts w:ascii="Arial" w:hAnsi="Arial" w:cs="Arial"/>
          <w:sz w:val="24"/>
          <w:szCs w:val="24"/>
        </w:rPr>
        <w:t>último</w:t>
      </w:r>
      <w:r>
        <w:rPr>
          <w:rFonts w:ascii="Arial" w:hAnsi="Arial" w:cs="Arial"/>
          <w:sz w:val="24"/>
          <w:szCs w:val="24"/>
        </w:rPr>
        <w:t xml:space="preserve"> día del mes de enero del siguiente año de la ejecución de dicho programa.</w:t>
      </w:r>
    </w:p>
    <w:p w14:paraId="1032353D" w14:textId="77777777" w:rsidR="001176DF" w:rsidRDefault="001176DF" w:rsidP="00C674D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1312AD7" w14:textId="77777777" w:rsidR="001176DF" w:rsidRDefault="001176DF" w:rsidP="00C674D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conformidad con lo anterior se presenta el informe de cumplimiento del Programa Anual de Desarrollo Archivístico (PADA) 2024, refiriendo las actividades y resultados desarrollados por el área Coordinadora de Archivos.</w:t>
      </w:r>
    </w:p>
    <w:p w14:paraId="42DE3F18" w14:textId="77777777" w:rsidR="001176DF" w:rsidRDefault="001176DF" w:rsidP="00C674D1">
      <w:pPr>
        <w:pStyle w:val="Sinespaciado"/>
        <w:spacing w:line="276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10B64FC5" w14:textId="0669348B" w:rsidR="009E06AE" w:rsidRDefault="00311AB8" w:rsidP="00C674D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9E06AE" w:rsidRPr="009E06AE">
        <w:rPr>
          <w:rFonts w:ascii="Arial" w:hAnsi="Arial" w:cs="Arial"/>
          <w:sz w:val="24"/>
          <w:szCs w:val="24"/>
        </w:rPr>
        <w:t>l</w:t>
      </w:r>
      <w:r w:rsidR="001C7161">
        <w:rPr>
          <w:rFonts w:ascii="Arial" w:hAnsi="Arial" w:cs="Arial"/>
          <w:sz w:val="24"/>
          <w:szCs w:val="24"/>
        </w:rPr>
        <w:t xml:space="preserve"> presente Informe de Resultados del Programa A</w:t>
      </w:r>
      <w:r w:rsidR="009E06AE">
        <w:rPr>
          <w:rFonts w:ascii="Arial" w:hAnsi="Arial" w:cs="Arial"/>
          <w:sz w:val="24"/>
          <w:szCs w:val="24"/>
        </w:rPr>
        <w:t xml:space="preserve">nual de </w:t>
      </w:r>
      <w:r w:rsidR="001C7161">
        <w:rPr>
          <w:rFonts w:ascii="Arial" w:hAnsi="Arial" w:cs="Arial"/>
          <w:sz w:val="24"/>
          <w:szCs w:val="24"/>
        </w:rPr>
        <w:t>D</w:t>
      </w:r>
      <w:r w:rsidR="00835400">
        <w:rPr>
          <w:rFonts w:ascii="Arial" w:hAnsi="Arial" w:cs="Arial"/>
          <w:sz w:val="24"/>
          <w:szCs w:val="24"/>
        </w:rPr>
        <w:t>esarrollo</w:t>
      </w:r>
      <w:r w:rsidR="009E06AE">
        <w:rPr>
          <w:rFonts w:ascii="Arial" w:hAnsi="Arial" w:cs="Arial"/>
          <w:sz w:val="24"/>
          <w:szCs w:val="24"/>
        </w:rPr>
        <w:t xml:space="preserve"> </w:t>
      </w:r>
      <w:r w:rsidR="001C7161">
        <w:rPr>
          <w:rFonts w:ascii="Arial" w:hAnsi="Arial" w:cs="Arial"/>
          <w:sz w:val="24"/>
          <w:szCs w:val="24"/>
        </w:rPr>
        <w:t>A</w:t>
      </w:r>
      <w:r w:rsidR="009E06AE">
        <w:rPr>
          <w:rFonts w:ascii="Arial" w:hAnsi="Arial" w:cs="Arial"/>
          <w:sz w:val="24"/>
          <w:szCs w:val="24"/>
        </w:rPr>
        <w:t xml:space="preserve">rchivístico </w:t>
      </w:r>
      <w:r w:rsidR="00BE31BC">
        <w:rPr>
          <w:rFonts w:ascii="Arial" w:hAnsi="Arial" w:cs="Arial"/>
          <w:sz w:val="24"/>
          <w:szCs w:val="24"/>
        </w:rPr>
        <w:t>2024 del M</w:t>
      </w:r>
      <w:r w:rsidR="009E06AE">
        <w:rPr>
          <w:rFonts w:ascii="Arial" w:hAnsi="Arial" w:cs="Arial"/>
          <w:sz w:val="24"/>
          <w:szCs w:val="24"/>
        </w:rPr>
        <w:t xml:space="preserve">unicipio de </w:t>
      </w:r>
      <w:r w:rsidR="00835400">
        <w:rPr>
          <w:rFonts w:ascii="Arial" w:hAnsi="Arial" w:cs="Arial"/>
          <w:sz w:val="24"/>
          <w:szCs w:val="24"/>
        </w:rPr>
        <w:t>Eloxochitlán</w:t>
      </w:r>
      <w:r w:rsidR="00BE31BC">
        <w:rPr>
          <w:rFonts w:ascii="Arial" w:hAnsi="Arial" w:cs="Arial"/>
          <w:sz w:val="24"/>
          <w:szCs w:val="24"/>
        </w:rPr>
        <w:t xml:space="preserve"> H</w:t>
      </w:r>
      <w:r w:rsidR="009E06AE">
        <w:rPr>
          <w:rFonts w:ascii="Arial" w:hAnsi="Arial" w:cs="Arial"/>
          <w:sz w:val="24"/>
          <w:szCs w:val="24"/>
        </w:rPr>
        <w:t xml:space="preserve">idalgo tiene como objetivo principal exponer los avances y resultados obtenidos durante el ciclo </w:t>
      </w:r>
      <w:r w:rsidR="00835400">
        <w:rPr>
          <w:rFonts w:ascii="Arial" w:hAnsi="Arial" w:cs="Arial"/>
          <w:sz w:val="24"/>
          <w:szCs w:val="24"/>
        </w:rPr>
        <w:t>correspondiente</w:t>
      </w:r>
      <w:r w:rsidR="009E06AE">
        <w:rPr>
          <w:rFonts w:ascii="Arial" w:hAnsi="Arial" w:cs="Arial"/>
          <w:sz w:val="24"/>
          <w:szCs w:val="24"/>
        </w:rPr>
        <w:t xml:space="preserve"> a la gestión de los archivos y documentos públicos, en el cumplimiento con las disposiciones legales y normativas que rigen la administración de la información </w:t>
      </w:r>
      <w:r w:rsidR="00835400">
        <w:rPr>
          <w:rFonts w:ascii="Arial" w:hAnsi="Arial" w:cs="Arial"/>
          <w:sz w:val="24"/>
          <w:szCs w:val="24"/>
        </w:rPr>
        <w:t>pública</w:t>
      </w:r>
      <w:r w:rsidR="009E06AE">
        <w:rPr>
          <w:rFonts w:ascii="Arial" w:hAnsi="Arial" w:cs="Arial"/>
          <w:sz w:val="24"/>
          <w:szCs w:val="24"/>
        </w:rPr>
        <w:t>.</w:t>
      </w:r>
    </w:p>
    <w:p w14:paraId="4B595193" w14:textId="76747782" w:rsidR="0010617C" w:rsidRPr="009E06AE" w:rsidRDefault="0010617C" w:rsidP="00C674D1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municipio tiene la responsabilidad de administrar y gestionar la información </w:t>
      </w:r>
      <w:r w:rsidR="00835400">
        <w:rPr>
          <w:rFonts w:ascii="Arial" w:hAnsi="Arial" w:cs="Arial"/>
          <w:sz w:val="24"/>
          <w:szCs w:val="24"/>
        </w:rPr>
        <w:t>pública</w:t>
      </w:r>
      <w:r>
        <w:rPr>
          <w:rFonts w:ascii="Arial" w:hAnsi="Arial" w:cs="Arial"/>
          <w:sz w:val="24"/>
          <w:szCs w:val="24"/>
        </w:rPr>
        <w:t xml:space="preserve"> que incluye documentos, expedientes y registros generados por las áreas que forman parte de su estructura. </w:t>
      </w:r>
      <w:r w:rsidR="00835400">
        <w:rPr>
          <w:rFonts w:ascii="Arial" w:hAnsi="Arial" w:cs="Arial"/>
          <w:sz w:val="24"/>
          <w:szCs w:val="24"/>
        </w:rPr>
        <w:t>Además,</w:t>
      </w:r>
      <w:r>
        <w:rPr>
          <w:rFonts w:ascii="Arial" w:hAnsi="Arial" w:cs="Arial"/>
          <w:sz w:val="24"/>
          <w:szCs w:val="24"/>
        </w:rPr>
        <w:t xml:space="preserve"> deben garantizar el acceso a esta información a la ciudadanía, promoviendo transparencia y el cumplimiento de las normativas vigentes en materia de acceso a la información </w:t>
      </w:r>
      <w:r w:rsidR="00835400">
        <w:rPr>
          <w:rFonts w:ascii="Arial" w:hAnsi="Arial" w:cs="Arial"/>
          <w:sz w:val="24"/>
          <w:szCs w:val="24"/>
        </w:rPr>
        <w:t>pública</w:t>
      </w:r>
      <w:r>
        <w:rPr>
          <w:rFonts w:ascii="Arial" w:hAnsi="Arial" w:cs="Arial"/>
          <w:sz w:val="24"/>
          <w:szCs w:val="24"/>
        </w:rPr>
        <w:t xml:space="preserve"> y protección </w:t>
      </w:r>
      <w:r w:rsidR="00742267">
        <w:rPr>
          <w:rFonts w:ascii="Arial" w:hAnsi="Arial" w:cs="Arial"/>
          <w:sz w:val="24"/>
          <w:szCs w:val="24"/>
        </w:rPr>
        <w:t xml:space="preserve">de datos personales. </w:t>
      </w:r>
    </w:p>
    <w:p w14:paraId="3FFF8C02" w14:textId="1F82B417" w:rsidR="005B798C" w:rsidRPr="005B798C" w:rsidRDefault="005B798C" w:rsidP="00C674D1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8A21E6A" w14:textId="3058FDF1" w:rsidR="00EF7F55" w:rsidRDefault="00071D9F" w:rsidP="00C674D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informe detalla los logros que se han alcanzado, las acciones implementadas y los retos enfrentados en el proceso de mejoramiento, continua de la gestión </w:t>
      </w:r>
      <w:r w:rsidR="00C672AA">
        <w:rPr>
          <w:rFonts w:ascii="Arial" w:hAnsi="Arial" w:cs="Arial"/>
          <w:sz w:val="24"/>
          <w:szCs w:val="24"/>
        </w:rPr>
        <w:t xml:space="preserve">archivística municipal, se busca ofrecer una visión </w:t>
      </w:r>
      <w:r w:rsidR="00074DC4">
        <w:rPr>
          <w:rFonts w:ascii="Arial" w:hAnsi="Arial" w:cs="Arial"/>
          <w:sz w:val="24"/>
          <w:szCs w:val="24"/>
        </w:rPr>
        <w:t xml:space="preserve">clara de resultados obtenidos, identificar áreas de mejora y proponer las acciones </w:t>
      </w:r>
      <w:r w:rsidR="004007F8">
        <w:rPr>
          <w:rFonts w:ascii="Arial" w:hAnsi="Arial" w:cs="Arial"/>
          <w:sz w:val="24"/>
          <w:szCs w:val="24"/>
        </w:rPr>
        <w:t>necesarias para continuar con el fortalecimiento de la administración del archivo en beneficio de la transparencia</w:t>
      </w:r>
      <w:r w:rsidR="00653BB0">
        <w:rPr>
          <w:rFonts w:ascii="Arial" w:hAnsi="Arial" w:cs="Arial"/>
          <w:sz w:val="24"/>
          <w:szCs w:val="24"/>
        </w:rPr>
        <w:t xml:space="preserve">, el acceso a la información y la preservación </w:t>
      </w:r>
      <w:r w:rsidR="00BA35FC">
        <w:rPr>
          <w:rFonts w:ascii="Arial" w:hAnsi="Arial" w:cs="Arial"/>
          <w:sz w:val="24"/>
          <w:szCs w:val="24"/>
        </w:rPr>
        <w:t>del patrimonio municipal.</w:t>
      </w:r>
      <w:r w:rsidR="004007F8">
        <w:rPr>
          <w:rFonts w:ascii="Arial" w:hAnsi="Arial" w:cs="Arial"/>
          <w:sz w:val="24"/>
          <w:szCs w:val="24"/>
        </w:rPr>
        <w:t xml:space="preserve"> </w:t>
      </w:r>
    </w:p>
    <w:p w14:paraId="428B9A60" w14:textId="00AE214E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3406B4E" w14:textId="49614B21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48C1462" w14:textId="7CF6B83C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006BE53" w14:textId="3DC0389D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248BD4C" w14:textId="0B92D36C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AC57C4D" w14:textId="253E53F1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3270057" w14:textId="6A4507DB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54B5F3B" w14:textId="6791523E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0CFF72" w14:textId="06B099F9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00FABF7" w14:textId="3444F9A6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52A23C1" w14:textId="4CAA83C5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8AC3F24" w14:textId="72358470" w:rsidR="00EF7F55" w:rsidRDefault="00EF7F55" w:rsidP="0033304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25B7DBA" w14:textId="77777777" w:rsidR="00B76BE0" w:rsidRDefault="00B76BE0" w:rsidP="00EF7F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82C197A" w14:textId="77777777" w:rsidR="00B76BE0" w:rsidRDefault="00B76BE0" w:rsidP="00EF7F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1BA574E" w14:textId="2AF305A3" w:rsidR="00EF7F55" w:rsidRPr="003D5E77" w:rsidRDefault="00EF7F55" w:rsidP="0056570C">
      <w:pPr>
        <w:pStyle w:val="Ttulo1"/>
      </w:pPr>
      <w:bookmarkStart w:id="1" w:name="_Toc189250106"/>
      <w:r w:rsidRPr="003D5E77">
        <w:t>OBJETIVOS DEL PADA 2024</w:t>
      </w:r>
      <w:bookmarkEnd w:id="1"/>
    </w:p>
    <w:p w14:paraId="161EF192" w14:textId="3C263239" w:rsidR="00EF7F55" w:rsidRDefault="00EF7F55" w:rsidP="00EF7F55">
      <w:pPr>
        <w:pStyle w:val="Sinespaciad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1B056B99" w14:textId="4ECA7099" w:rsidR="00101F9A" w:rsidRDefault="00EF7F55" w:rsidP="000470B5">
      <w:pPr>
        <w:pStyle w:val="Sinespaciado"/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C5D55">
        <w:rPr>
          <w:rFonts w:ascii="Arial" w:hAnsi="Arial" w:cs="Arial"/>
          <w:b/>
          <w:sz w:val="24"/>
          <w:szCs w:val="24"/>
        </w:rPr>
        <w:t>General</w:t>
      </w:r>
      <w:r w:rsidRPr="000470B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C51DAB1" w14:textId="3DFE636C" w:rsidR="00101F9A" w:rsidRPr="00101F9A" w:rsidRDefault="00101F9A" w:rsidP="008D71B8">
      <w:pPr>
        <w:pStyle w:val="Sinespaciado"/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01F9A">
        <w:rPr>
          <w:rFonts w:ascii="Arial" w:hAnsi="Arial" w:cs="Arial"/>
          <w:color w:val="000000" w:themeColor="text1"/>
          <w:sz w:val="24"/>
          <w:szCs w:val="24"/>
        </w:rPr>
        <w:t xml:space="preserve">Garantizar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la organización, conservación y preservación de la documentación institucional, para apoyar la toma de </w:t>
      </w:r>
      <w:r w:rsidR="008D79F2">
        <w:rPr>
          <w:rFonts w:ascii="Arial" w:hAnsi="Arial" w:cs="Arial"/>
          <w:color w:val="000000" w:themeColor="text1"/>
          <w:sz w:val="24"/>
          <w:szCs w:val="24"/>
        </w:rPr>
        <w:t>decisiones</w:t>
      </w:r>
      <w:r w:rsidR="00423572">
        <w:rPr>
          <w:rFonts w:ascii="Arial" w:hAnsi="Arial" w:cs="Arial"/>
          <w:color w:val="000000" w:themeColor="text1"/>
          <w:sz w:val="24"/>
          <w:szCs w:val="24"/>
        </w:rPr>
        <w:t xml:space="preserve">, la transparencia,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la rendición de cuentas, y para preservar la memoria histórica de la institución. </w:t>
      </w:r>
    </w:p>
    <w:p w14:paraId="55747FB6" w14:textId="39FD7A84" w:rsidR="000470B5" w:rsidRDefault="000470B5" w:rsidP="008D71B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Continuar con los procesos y procedimientos de gestión documental, administración de archivos y cumplimiento normativo que coordina y promueve el Área Coordinadora de Archivo.</w:t>
      </w:r>
    </w:p>
    <w:p w14:paraId="206199CA" w14:textId="36772DEB" w:rsidR="00EF7F55" w:rsidRPr="000470B5" w:rsidRDefault="00EF7F55" w:rsidP="00EF7F55">
      <w:pPr>
        <w:pStyle w:val="Sinespaciad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5296B7D" w14:textId="710D4916" w:rsidR="00EF7F55" w:rsidRDefault="00EF7F55" w:rsidP="00EF7F55">
      <w:pPr>
        <w:pStyle w:val="Sinespaciad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4C31AAA0" w14:textId="583A9975" w:rsidR="00EF7F55" w:rsidRDefault="00EF7F55" w:rsidP="00EF7F55">
      <w:pPr>
        <w:pStyle w:val="Sinespaciad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42BB3286" w14:textId="78A9CDC4" w:rsidR="00EF7F55" w:rsidRPr="00444715" w:rsidRDefault="008159D1" w:rsidP="00EF7F55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Especifico</w:t>
      </w:r>
      <w:r w:rsidR="00EF7F55" w:rsidRPr="00444715">
        <w:rPr>
          <w:rFonts w:ascii="Arial" w:hAnsi="Arial" w:cs="Arial"/>
          <w:b/>
          <w:sz w:val="24"/>
          <w:szCs w:val="24"/>
        </w:rPr>
        <w:t xml:space="preserve"> </w:t>
      </w:r>
    </w:p>
    <w:p w14:paraId="28789334" w14:textId="77777777" w:rsidR="000470B5" w:rsidRPr="000470B5" w:rsidRDefault="000470B5" w:rsidP="00EF7F55">
      <w:pPr>
        <w:pStyle w:val="Sinespaciad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8A14BBC" w14:textId="755AAD58" w:rsidR="000470B5" w:rsidRDefault="008A78DA" w:rsidP="00444715">
      <w:pPr>
        <w:pStyle w:val="Sinespaciado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Organización y clasificación de documentos.</w:t>
      </w:r>
    </w:p>
    <w:p w14:paraId="32B90FD7" w14:textId="31AD3D08" w:rsidR="008A78DA" w:rsidRDefault="008A78DA" w:rsidP="00444715">
      <w:pPr>
        <w:pStyle w:val="Sinespaciado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Conservación y preservación de documentos.</w:t>
      </w:r>
    </w:p>
    <w:p w14:paraId="5E0B2AE1" w14:textId="358B4D01" w:rsidR="008A78DA" w:rsidRDefault="008A78DA" w:rsidP="00444715">
      <w:pPr>
        <w:pStyle w:val="Sinespaciado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Acceso y uso de la documentación.</w:t>
      </w:r>
    </w:p>
    <w:p w14:paraId="3C15E69F" w14:textId="5A0CDDD0" w:rsidR="008A78DA" w:rsidRDefault="008A78DA" w:rsidP="00444715">
      <w:pPr>
        <w:pStyle w:val="Sinespaciado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Seguridad y protección de la documentación.</w:t>
      </w:r>
    </w:p>
    <w:p w14:paraId="3AA64D6E" w14:textId="5682552D" w:rsidR="008A78DA" w:rsidRDefault="008A78DA" w:rsidP="00444715">
      <w:pPr>
        <w:pStyle w:val="Sinespaciado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Capacitación y </w:t>
      </w:r>
      <w:r w:rsidR="00497354">
        <w:rPr>
          <w:rFonts w:ascii="Arial" w:hAnsi="Arial" w:cs="Arial"/>
          <w:sz w:val="24"/>
          <w:szCs w:val="24"/>
        </w:rPr>
        <w:t>sensibilización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10A8CF7" w14:textId="6CCED5F7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F356B2" w14:textId="7351CF24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84882C" w14:textId="0B68CFA3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F256E9" w14:textId="41FD1969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C4B926" w14:textId="06FF9EC8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7B0612" w14:textId="65A4A8D8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EE4B2B" w14:textId="68C6B59E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A325820" w14:textId="686B826A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76FE96" w14:textId="1311B7C8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C42DBA" w14:textId="661B09A4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4DC6F3" w14:textId="60D6211B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C0F7EE" w14:textId="32F42740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928828" w14:textId="1F7E526E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2D0F04" w14:textId="77A5EA1C" w:rsidR="00497354" w:rsidRDefault="00497354" w:rsidP="0049735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EE464B" w14:textId="77777777" w:rsidR="00672E66" w:rsidRDefault="00672E66" w:rsidP="00497354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9371796" w14:textId="77777777" w:rsidR="00672E66" w:rsidRDefault="00672E66" w:rsidP="00497354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C9A3CBD" w14:textId="77777777" w:rsidR="00770065" w:rsidRDefault="00770065" w:rsidP="00497354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3133653" w14:textId="19F20068" w:rsidR="00497354" w:rsidRDefault="002F73F6" w:rsidP="0056570C">
      <w:pPr>
        <w:pStyle w:val="Ttulo1"/>
      </w:pPr>
      <w:bookmarkStart w:id="2" w:name="_Toc189250107"/>
      <w:r w:rsidRPr="006F3B2F">
        <w:t>CRONOGRAMA DE ACTIVIDADES PROPUESTO</w:t>
      </w:r>
      <w:bookmarkEnd w:id="2"/>
    </w:p>
    <w:p w14:paraId="7F5A6618" w14:textId="77777777" w:rsidR="002F73F6" w:rsidRPr="006F3B2F" w:rsidRDefault="002F73F6" w:rsidP="00497354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924" w:type="dxa"/>
        <w:tblInd w:w="-431" w:type="dxa"/>
        <w:tblLook w:val="04A0" w:firstRow="1" w:lastRow="0" w:firstColumn="1" w:lastColumn="0" w:noHBand="0" w:noVBand="1"/>
      </w:tblPr>
      <w:tblGrid>
        <w:gridCol w:w="3468"/>
        <w:gridCol w:w="3037"/>
        <w:gridCol w:w="3419"/>
      </w:tblGrid>
      <w:tr w:rsidR="00187DD1" w14:paraId="65499EA3" w14:textId="77777777" w:rsidTr="004A20A7">
        <w:trPr>
          <w:trHeight w:val="461"/>
        </w:trPr>
        <w:tc>
          <w:tcPr>
            <w:tcW w:w="3468" w:type="dxa"/>
            <w:shd w:val="clear" w:color="auto" w:fill="FFF2CC" w:themeFill="accent4" w:themeFillTint="33"/>
          </w:tcPr>
          <w:p w14:paraId="167AFACD" w14:textId="401DCB7B" w:rsidR="00187DD1" w:rsidRPr="000103B4" w:rsidRDefault="00187DD1" w:rsidP="00187DD1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0103B4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3037" w:type="dxa"/>
            <w:shd w:val="clear" w:color="auto" w:fill="FFF2CC" w:themeFill="accent4" w:themeFillTint="33"/>
          </w:tcPr>
          <w:p w14:paraId="799ACBB7" w14:textId="41870846" w:rsidR="00187DD1" w:rsidRPr="004A20A7" w:rsidRDefault="00187DD1" w:rsidP="004A20A7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4A20A7">
              <w:rPr>
                <w:rFonts w:ascii="Arial" w:hAnsi="Arial" w:cs="Arial"/>
                <w:b/>
              </w:rPr>
              <w:t>CUMPLIMIENTO</w:t>
            </w:r>
          </w:p>
          <w:p w14:paraId="06F44166" w14:textId="74554FE6" w:rsidR="00187DD1" w:rsidRPr="000103B4" w:rsidRDefault="004A20A7" w:rsidP="00187DD1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4A20A7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3419" w:type="dxa"/>
            <w:shd w:val="clear" w:color="auto" w:fill="FFF2CC" w:themeFill="accent4" w:themeFillTint="33"/>
          </w:tcPr>
          <w:p w14:paraId="637D9F00" w14:textId="53F313D4" w:rsidR="00187DD1" w:rsidRPr="000103B4" w:rsidRDefault="00187DD1" w:rsidP="00187DD1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0103B4">
              <w:rPr>
                <w:rFonts w:ascii="Arial" w:hAnsi="Arial" w:cs="Arial"/>
                <w:b/>
              </w:rPr>
              <w:t>RESULTADOS</w:t>
            </w:r>
          </w:p>
        </w:tc>
      </w:tr>
      <w:tr w:rsidR="00187DD1" w14:paraId="3CFC0C15" w14:textId="77777777" w:rsidTr="00240BF8">
        <w:tc>
          <w:tcPr>
            <w:tcW w:w="3468" w:type="dxa"/>
            <w:shd w:val="clear" w:color="auto" w:fill="auto"/>
          </w:tcPr>
          <w:p w14:paraId="5457B2AC" w14:textId="61E11AC6" w:rsidR="00187DD1" w:rsidRPr="001D0057" w:rsidRDefault="001D0057" w:rsidP="00240BF8">
            <w:pPr>
              <w:pStyle w:val="Sinespaciado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D0057">
              <w:rPr>
                <w:rFonts w:ascii="Arial" w:hAnsi="Arial" w:cs="Arial"/>
                <w:sz w:val="24"/>
                <w:szCs w:val="24"/>
              </w:rPr>
              <w:t xml:space="preserve">Mantenimiento del espacio </w:t>
            </w:r>
            <w:r>
              <w:rPr>
                <w:rFonts w:ascii="Arial" w:hAnsi="Arial" w:cs="Arial"/>
                <w:sz w:val="24"/>
                <w:szCs w:val="24"/>
              </w:rPr>
              <w:t xml:space="preserve">destinado para el resguardo y conservación documental del Archivo </w:t>
            </w:r>
            <w:r w:rsidR="00315C4B">
              <w:rPr>
                <w:rFonts w:ascii="Arial" w:hAnsi="Arial" w:cs="Arial"/>
                <w:sz w:val="24"/>
                <w:szCs w:val="24"/>
              </w:rPr>
              <w:t>de concentración.</w:t>
            </w:r>
          </w:p>
        </w:tc>
        <w:tc>
          <w:tcPr>
            <w:tcW w:w="3037" w:type="dxa"/>
          </w:tcPr>
          <w:p w14:paraId="436E5A0F" w14:textId="34D2609E" w:rsidR="00187DD1" w:rsidRPr="00F834AF" w:rsidRDefault="00233163" w:rsidP="00F834AF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F834AF" w:rsidRPr="00F834AF">
              <w:rPr>
                <w:rFonts w:ascii="Arial" w:hAnsi="Arial" w:cs="Arial"/>
                <w:sz w:val="24"/>
                <w:szCs w:val="24"/>
              </w:rPr>
              <w:t>0</w:t>
            </w:r>
            <w:r w:rsidR="00C87BBE" w:rsidRPr="00F834A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419" w:type="dxa"/>
          </w:tcPr>
          <w:p w14:paraId="7B81C8AA" w14:textId="644050F2" w:rsidR="00187DD1" w:rsidRPr="00A033DD" w:rsidRDefault="00A033DD" w:rsidP="00240BF8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dio un poco de mantenimiento ya que se colocó un poco de alumbrado.</w:t>
            </w:r>
          </w:p>
        </w:tc>
      </w:tr>
      <w:tr w:rsidR="00187DD1" w14:paraId="196CAAFE" w14:textId="77777777" w:rsidTr="00240BF8">
        <w:tc>
          <w:tcPr>
            <w:tcW w:w="3468" w:type="dxa"/>
            <w:shd w:val="clear" w:color="auto" w:fill="auto"/>
          </w:tcPr>
          <w:p w14:paraId="2C6851E1" w14:textId="5DB7DB56" w:rsidR="00187DD1" w:rsidRPr="005533C7" w:rsidRDefault="00AC48AA" w:rsidP="00240BF8">
            <w:pPr>
              <w:pStyle w:val="Sinespaciado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Solicitar al área de adquisiciones de </w:t>
            </w:r>
            <w:r w:rsidR="004D06B1">
              <w:rPr>
                <w:rFonts w:ascii="Arial" w:hAnsi="Arial" w:cs="Arial"/>
                <w:sz w:val="24"/>
                <w:szCs w:val="24"/>
              </w:rPr>
              <w:t>Tesorería</w:t>
            </w:r>
            <w:r>
              <w:rPr>
                <w:rFonts w:ascii="Arial" w:hAnsi="Arial" w:cs="Arial"/>
                <w:sz w:val="24"/>
                <w:szCs w:val="24"/>
              </w:rPr>
              <w:t xml:space="preserve"> el suministro de materiales que son necesarios para el desarrollo de las actividades en los archivos.</w:t>
            </w:r>
          </w:p>
        </w:tc>
        <w:tc>
          <w:tcPr>
            <w:tcW w:w="3037" w:type="dxa"/>
          </w:tcPr>
          <w:p w14:paraId="3919ECD2" w14:textId="2684059E" w:rsidR="00187DD1" w:rsidRPr="00F84267" w:rsidRDefault="00057C5B" w:rsidP="00F84267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F84267" w:rsidRPr="00F84267">
              <w:rPr>
                <w:rFonts w:ascii="Arial" w:hAnsi="Arial" w:cs="Arial"/>
                <w:sz w:val="24"/>
                <w:szCs w:val="24"/>
              </w:rPr>
              <w:t>0%</w:t>
            </w:r>
          </w:p>
        </w:tc>
        <w:tc>
          <w:tcPr>
            <w:tcW w:w="3419" w:type="dxa"/>
          </w:tcPr>
          <w:p w14:paraId="329F0417" w14:textId="0D3E1DCE" w:rsidR="00187DD1" w:rsidRPr="004D06B1" w:rsidRDefault="00913537" w:rsidP="00240BF8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4D06B1">
              <w:rPr>
                <w:rFonts w:ascii="Arial" w:hAnsi="Arial" w:cs="Arial"/>
                <w:sz w:val="24"/>
                <w:szCs w:val="24"/>
              </w:rPr>
              <w:t xml:space="preserve">n su momento se realizaron las diferentes solicitudes ante tesorería </w:t>
            </w:r>
            <w:r w:rsidR="00BF5B87">
              <w:rPr>
                <w:rFonts w:ascii="Arial" w:hAnsi="Arial" w:cs="Arial"/>
                <w:sz w:val="24"/>
                <w:szCs w:val="24"/>
              </w:rPr>
              <w:t>y se cumplió con la mayoría de suministro de materiales.</w:t>
            </w:r>
          </w:p>
        </w:tc>
      </w:tr>
      <w:tr w:rsidR="00187DD1" w14:paraId="1EE8FFD6" w14:textId="77777777" w:rsidTr="00240BF8">
        <w:tc>
          <w:tcPr>
            <w:tcW w:w="3468" w:type="dxa"/>
            <w:shd w:val="clear" w:color="auto" w:fill="auto"/>
          </w:tcPr>
          <w:p w14:paraId="78E8946F" w14:textId="1F46B13D" w:rsidR="00187DD1" w:rsidRPr="00683576" w:rsidRDefault="00683576" w:rsidP="00240BF8">
            <w:pPr>
              <w:pStyle w:val="Sinespaciado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Capacitación a las personas enlaces responsables del archivo para la </w:t>
            </w:r>
            <w:r w:rsidR="00150E94">
              <w:rPr>
                <w:rFonts w:ascii="Arial" w:hAnsi="Arial" w:cs="Arial"/>
                <w:sz w:val="24"/>
                <w:szCs w:val="24"/>
              </w:rPr>
              <w:t>implementación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diferentes actividades.</w:t>
            </w:r>
          </w:p>
        </w:tc>
        <w:tc>
          <w:tcPr>
            <w:tcW w:w="3037" w:type="dxa"/>
          </w:tcPr>
          <w:p w14:paraId="0D934F14" w14:textId="670CE9E5" w:rsidR="00187DD1" w:rsidRPr="002D4649" w:rsidRDefault="002D4649" w:rsidP="002D464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649">
              <w:rPr>
                <w:rFonts w:ascii="Arial" w:hAnsi="Arial" w:cs="Arial"/>
                <w:sz w:val="24"/>
                <w:szCs w:val="24"/>
              </w:rPr>
              <w:t>70%</w:t>
            </w:r>
          </w:p>
        </w:tc>
        <w:tc>
          <w:tcPr>
            <w:tcW w:w="3419" w:type="dxa"/>
          </w:tcPr>
          <w:p w14:paraId="674D6357" w14:textId="6B8A3941" w:rsidR="00187DD1" w:rsidRPr="005279F8" w:rsidRDefault="00C65EFE" w:rsidP="00240BF8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5279F8">
              <w:rPr>
                <w:rFonts w:ascii="Arial" w:hAnsi="Arial" w:cs="Arial"/>
                <w:sz w:val="24"/>
                <w:szCs w:val="24"/>
              </w:rPr>
              <w:t>e l</w:t>
            </w:r>
            <w:r w:rsidR="001F7D04">
              <w:rPr>
                <w:rFonts w:ascii="Arial" w:hAnsi="Arial" w:cs="Arial"/>
                <w:sz w:val="24"/>
                <w:szCs w:val="24"/>
              </w:rPr>
              <w:t>l</w:t>
            </w:r>
            <w:r w:rsidR="005279F8">
              <w:rPr>
                <w:rFonts w:ascii="Arial" w:hAnsi="Arial" w:cs="Arial"/>
                <w:sz w:val="24"/>
                <w:szCs w:val="24"/>
              </w:rPr>
              <w:t>evaron a cabo algunas sesiones de capacitación.</w:t>
            </w:r>
          </w:p>
        </w:tc>
      </w:tr>
      <w:tr w:rsidR="00187DD1" w14:paraId="2F1650E6" w14:textId="77777777" w:rsidTr="002F73F6">
        <w:tc>
          <w:tcPr>
            <w:tcW w:w="3468" w:type="dxa"/>
          </w:tcPr>
          <w:p w14:paraId="6BAB788D" w14:textId="10EF56DF" w:rsidR="00187DD1" w:rsidRPr="00876826" w:rsidRDefault="00B51AEA" w:rsidP="005B798C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Difusión de instrumentos de control y consulta archivística con todas áreas del </w:t>
            </w:r>
            <w:r w:rsidR="00676944">
              <w:rPr>
                <w:rFonts w:ascii="Arial" w:hAnsi="Arial" w:cs="Arial"/>
                <w:sz w:val="24"/>
                <w:szCs w:val="24"/>
              </w:rPr>
              <w:t>ayuntamiento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037" w:type="dxa"/>
          </w:tcPr>
          <w:p w14:paraId="2C3CA1D3" w14:textId="247A3CD0" w:rsidR="00187DD1" w:rsidRPr="00480FCE" w:rsidRDefault="00E42C81" w:rsidP="002E3B40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480FCE">
              <w:rPr>
                <w:rFonts w:ascii="Arial" w:hAnsi="Arial" w:cs="Arial"/>
                <w:sz w:val="24"/>
                <w:szCs w:val="24"/>
              </w:rPr>
              <w:t>0%</w:t>
            </w:r>
          </w:p>
        </w:tc>
        <w:tc>
          <w:tcPr>
            <w:tcW w:w="3419" w:type="dxa"/>
          </w:tcPr>
          <w:p w14:paraId="2D18E502" w14:textId="655B7D32" w:rsidR="00187DD1" w:rsidRPr="00676944" w:rsidRDefault="00676944" w:rsidP="005B798C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las áreas </w:t>
            </w:r>
            <w:r w:rsidR="00D6266B">
              <w:rPr>
                <w:rFonts w:ascii="Arial" w:hAnsi="Arial" w:cs="Arial"/>
                <w:sz w:val="24"/>
                <w:szCs w:val="24"/>
              </w:rPr>
              <w:t xml:space="preserve">se ha difundido los instrumentos que deben implementar sin embargo no se </w:t>
            </w:r>
            <w:r w:rsidR="00F316B8">
              <w:rPr>
                <w:rFonts w:ascii="Arial" w:hAnsi="Arial" w:cs="Arial"/>
                <w:sz w:val="24"/>
                <w:szCs w:val="24"/>
              </w:rPr>
              <w:t>logró</w:t>
            </w:r>
            <w:r w:rsidR="00D6266B">
              <w:rPr>
                <w:rFonts w:ascii="Arial" w:hAnsi="Arial" w:cs="Arial"/>
                <w:sz w:val="24"/>
                <w:szCs w:val="24"/>
              </w:rPr>
              <w:t xml:space="preserve"> realizarlos. </w:t>
            </w:r>
          </w:p>
        </w:tc>
      </w:tr>
      <w:tr w:rsidR="007C516A" w14:paraId="78541B1F" w14:textId="77777777" w:rsidTr="002F73F6">
        <w:tc>
          <w:tcPr>
            <w:tcW w:w="3468" w:type="dxa"/>
          </w:tcPr>
          <w:p w14:paraId="351F0307" w14:textId="36D3E79A" w:rsidR="007C516A" w:rsidRDefault="007C516A" w:rsidP="005B798C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Revisar </w:t>
            </w:r>
            <w:r w:rsidR="00E94AF1">
              <w:rPr>
                <w:rFonts w:ascii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hAnsi="Arial" w:cs="Arial"/>
                <w:sz w:val="24"/>
                <w:szCs w:val="24"/>
              </w:rPr>
              <w:t xml:space="preserve"> verificar la línea del tiempo jurídico administrativa </w:t>
            </w:r>
          </w:p>
        </w:tc>
        <w:tc>
          <w:tcPr>
            <w:tcW w:w="3037" w:type="dxa"/>
          </w:tcPr>
          <w:p w14:paraId="01C40567" w14:textId="49D908D7" w:rsidR="007C516A" w:rsidRDefault="007C516A" w:rsidP="002E3B40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50%</w:t>
            </w:r>
          </w:p>
        </w:tc>
        <w:tc>
          <w:tcPr>
            <w:tcW w:w="3419" w:type="dxa"/>
          </w:tcPr>
          <w:p w14:paraId="580FFC6F" w14:textId="13BD5CBB" w:rsidR="007C516A" w:rsidRDefault="00EF41A8" w:rsidP="005B798C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revisó la línea del tiempo </w:t>
            </w:r>
          </w:p>
        </w:tc>
      </w:tr>
      <w:tr w:rsidR="00AD3F60" w14:paraId="0A3E49B6" w14:textId="77777777" w:rsidTr="002F73F6">
        <w:tc>
          <w:tcPr>
            <w:tcW w:w="3468" w:type="dxa"/>
          </w:tcPr>
          <w:p w14:paraId="5D84A106" w14:textId="2DDAC9A5" w:rsidR="00AD3F60" w:rsidRDefault="00AD3F60" w:rsidP="005B798C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encargado de </w:t>
            </w:r>
            <w:r w:rsidR="0045283F">
              <w:rPr>
                <w:rFonts w:ascii="Arial" w:hAnsi="Arial" w:cs="Arial"/>
                <w:sz w:val="24"/>
                <w:szCs w:val="24"/>
              </w:rPr>
              <w:t>archivo,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037E9">
              <w:rPr>
                <w:rFonts w:ascii="Arial" w:hAnsi="Arial" w:cs="Arial"/>
                <w:sz w:val="24"/>
                <w:szCs w:val="24"/>
              </w:rPr>
              <w:t>así</w:t>
            </w:r>
            <w:r>
              <w:rPr>
                <w:rFonts w:ascii="Arial" w:hAnsi="Arial" w:cs="Arial"/>
                <w:sz w:val="24"/>
                <w:szCs w:val="24"/>
              </w:rPr>
              <w:t xml:space="preserve"> como sus integrantes que conforman el grupo interdisciplinario, deberán recibir capacitaciones en materia </w:t>
            </w:r>
            <w:r w:rsidR="008037E9">
              <w:rPr>
                <w:rFonts w:ascii="Arial" w:hAnsi="Arial" w:cs="Arial"/>
                <w:sz w:val="24"/>
                <w:szCs w:val="24"/>
              </w:rPr>
              <w:t>archivística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3037" w:type="dxa"/>
          </w:tcPr>
          <w:p w14:paraId="44223DC5" w14:textId="6E8BF2F6" w:rsidR="00AD3F60" w:rsidRDefault="0045283F" w:rsidP="002E3B40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70%</w:t>
            </w:r>
          </w:p>
        </w:tc>
        <w:tc>
          <w:tcPr>
            <w:tcW w:w="3419" w:type="dxa"/>
          </w:tcPr>
          <w:p w14:paraId="70A87931" w14:textId="12FA58F4" w:rsidR="00AD3F60" w:rsidRDefault="000A2C12" w:rsidP="005B798C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 mayoría de capacitaciones fueron para el encargado de archivo municipal.</w:t>
            </w:r>
          </w:p>
        </w:tc>
      </w:tr>
    </w:tbl>
    <w:p w14:paraId="3E89FB13" w14:textId="372FCE34" w:rsidR="005B798C" w:rsidRDefault="005B798C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006630D" w14:textId="5012D279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D21433F" w14:textId="001DB92F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F55E5C4" w14:textId="6D5C51B1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9B6D212" w14:textId="45A5AF44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5E54E9B" w14:textId="1D0D7599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8652C8D" w14:textId="4C6AD904" w:rsidR="00935243" w:rsidRDefault="00935243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A144658" w14:textId="77777777" w:rsidR="00935243" w:rsidRDefault="00935243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554B327" w14:textId="13E727F0" w:rsidR="00240BF8" w:rsidRDefault="00240BF8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5F3EF24" w14:textId="6B628A8B" w:rsidR="00F96FAA" w:rsidRDefault="00F96FAA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2010C41" w14:textId="3772C399" w:rsidR="00187DD1" w:rsidRDefault="00240BF8" w:rsidP="0056570C">
      <w:pPr>
        <w:pStyle w:val="Ttulo1"/>
      </w:pPr>
      <w:r>
        <w:t xml:space="preserve"> </w:t>
      </w:r>
      <w:bookmarkStart w:id="3" w:name="_Toc189250108"/>
      <w:r>
        <w:t>RESULTADOS Y EVIDENCIAS POR ACTIVIDAD</w:t>
      </w:r>
      <w:bookmarkEnd w:id="3"/>
    </w:p>
    <w:p w14:paraId="48C699B3" w14:textId="06034F0F" w:rsidR="00A0535F" w:rsidRDefault="00A0535F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7FC9C8F" w14:textId="6E3BCC43" w:rsidR="00A0535F" w:rsidRPr="00A0535F" w:rsidRDefault="00A0535F" w:rsidP="005B798C">
      <w:pPr>
        <w:pStyle w:val="Sinespaciado"/>
        <w:rPr>
          <w:rFonts w:ascii="Arial" w:hAnsi="Arial" w:cs="Arial"/>
          <w:sz w:val="24"/>
          <w:szCs w:val="24"/>
        </w:rPr>
      </w:pPr>
    </w:p>
    <w:p w14:paraId="210202FA" w14:textId="25E8E205" w:rsidR="00187DD1" w:rsidRDefault="00FD4B53" w:rsidP="005B798C">
      <w:pPr>
        <w:pStyle w:val="Sinespaciado"/>
        <w:rPr>
          <w:rFonts w:ascii="Arial" w:hAnsi="Arial" w:cs="Arial"/>
          <w:b/>
          <w:sz w:val="24"/>
          <w:szCs w:val="24"/>
        </w:rPr>
      </w:pPr>
      <w:r w:rsidRPr="00FD4B53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46590D27" wp14:editId="6D114BFE">
            <wp:simplePos x="0" y="0"/>
            <wp:positionH relativeFrom="column">
              <wp:posOffset>3244215</wp:posOffset>
            </wp:positionH>
            <wp:positionV relativeFrom="paragraph">
              <wp:posOffset>130175</wp:posOffset>
            </wp:positionV>
            <wp:extent cx="29241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0" y="21400"/>
                <wp:lineTo x="21530" y="0"/>
                <wp:lineTo x="0" y="0"/>
              </wp:wrapPolygon>
            </wp:wrapTight>
            <wp:docPr id="5" name="Imagen 5" descr="D:\MIRI ARCHIVO\IMG-2025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RI ARCHIVO\IMG-20250130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B53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5DFCFEA0" wp14:editId="3C3AAE1B">
            <wp:simplePos x="0" y="0"/>
            <wp:positionH relativeFrom="column">
              <wp:posOffset>-508635</wp:posOffset>
            </wp:positionH>
            <wp:positionV relativeFrom="paragraph">
              <wp:posOffset>130175</wp:posOffset>
            </wp:positionV>
            <wp:extent cx="32861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37" y="21502"/>
                <wp:lineTo x="21537" y="0"/>
                <wp:lineTo x="0" y="0"/>
              </wp:wrapPolygon>
            </wp:wrapTight>
            <wp:docPr id="4" name="Imagen 4" descr="D:\MIRI ARCHIVO\IMG-2025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RI ARCHIVO\IMG-20250130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2091F4" w14:textId="408126FC" w:rsidR="00187DD1" w:rsidRPr="00240BF8" w:rsidRDefault="00187DD1" w:rsidP="005B798C">
      <w:pPr>
        <w:pStyle w:val="Sinespaciado"/>
        <w:rPr>
          <w:rFonts w:ascii="Arial" w:hAnsi="Arial" w:cs="Arial"/>
          <w:sz w:val="24"/>
          <w:szCs w:val="24"/>
        </w:rPr>
      </w:pPr>
    </w:p>
    <w:p w14:paraId="7A9EFBAF" w14:textId="46C9DAE2" w:rsidR="00187DD1" w:rsidRPr="00145921" w:rsidRDefault="00187DD1" w:rsidP="005B798C">
      <w:pPr>
        <w:pStyle w:val="Sinespaciado"/>
        <w:rPr>
          <w:rFonts w:ascii="Arial" w:hAnsi="Arial" w:cs="Arial"/>
          <w:sz w:val="24"/>
          <w:szCs w:val="24"/>
        </w:rPr>
      </w:pPr>
    </w:p>
    <w:p w14:paraId="351C7663" w14:textId="4592538D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B7F86EE" w14:textId="1F18EE15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E6EAC53" w14:textId="314920F6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613053C" w14:textId="52BCD478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12FDB3B" w14:textId="72282E6B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3582568" w14:textId="679FB7A2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554AC2C" w14:textId="5E57353E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EC677F1" w14:textId="3EE3EFDE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A718A29" w14:textId="2F7E0EB6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1A1DD40" w14:textId="59B1B2D2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1260293" w14:textId="7A3D8489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5127262" w14:textId="6913935B" w:rsidR="00187DD1" w:rsidRDefault="0079622A" w:rsidP="005B798C">
      <w:pPr>
        <w:pStyle w:val="Sinespaciado"/>
        <w:rPr>
          <w:rFonts w:ascii="Arial" w:hAnsi="Arial" w:cs="Arial"/>
          <w:b/>
          <w:sz w:val="24"/>
          <w:szCs w:val="24"/>
        </w:rPr>
      </w:pPr>
      <w:r w:rsidRPr="0079622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77C34AEF" wp14:editId="0A113867">
            <wp:simplePos x="0" y="0"/>
            <wp:positionH relativeFrom="column">
              <wp:posOffset>-499110</wp:posOffset>
            </wp:positionH>
            <wp:positionV relativeFrom="paragraph">
              <wp:posOffset>229235</wp:posOffset>
            </wp:positionV>
            <wp:extent cx="32194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72" y="21446"/>
                <wp:lineTo x="21472" y="0"/>
                <wp:lineTo x="0" y="0"/>
              </wp:wrapPolygon>
            </wp:wrapTight>
            <wp:docPr id="6" name="Imagen 6" descr="D:\MIRI ARCHIVO\IMG-20250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RI ARCHIVO\IMG-20250130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3A63E" w14:textId="0E078ACA" w:rsidR="00187DD1" w:rsidRDefault="00EE7C98" w:rsidP="005B798C">
      <w:pPr>
        <w:pStyle w:val="Sinespaciado"/>
        <w:rPr>
          <w:rFonts w:ascii="Arial" w:hAnsi="Arial" w:cs="Arial"/>
          <w:b/>
          <w:sz w:val="24"/>
          <w:szCs w:val="24"/>
        </w:rPr>
      </w:pPr>
      <w:r w:rsidRPr="00EE7C98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3F65AE29" wp14:editId="24BB9486">
            <wp:simplePos x="0" y="0"/>
            <wp:positionH relativeFrom="column">
              <wp:posOffset>3177540</wp:posOffset>
            </wp:positionH>
            <wp:positionV relativeFrom="paragraph">
              <wp:posOffset>54610</wp:posOffset>
            </wp:positionV>
            <wp:extent cx="2790190" cy="2723644"/>
            <wp:effectExtent l="0" t="0" r="0" b="635"/>
            <wp:wrapTight wrapText="bothSides">
              <wp:wrapPolygon edited="0">
                <wp:start x="0" y="0"/>
                <wp:lineTo x="0" y="21454"/>
                <wp:lineTo x="21384" y="21454"/>
                <wp:lineTo x="21384" y="0"/>
                <wp:lineTo x="0" y="0"/>
              </wp:wrapPolygon>
            </wp:wrapTight>
            <wp:docPr id="7" name="Imagen 7" descr="D:\MIRI ARCHIVO\IMG-20250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RI ARCHIVO\IMG-20250130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7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CD54F4" w14:textId="15BBE797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1BEA2B2" w14:textId="62D59B9E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4729AD3" w14:textId="544F7654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1ECCAA8" w14:textId="7D19F14E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4AA5ECE" w14:textId="7703F90C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E7636FF" w14:textId="7BE2AFE2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CC2C42B" w14:textId="36EC8A7A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B893088" w14:textId="059A5DA7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773F6B7" w14:textId="26CC8347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ED5087F" w14:textId="1DB3B17A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1AC57C9" w14:textId="1BB071EB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B0F0B2D" w14:textId="6B2CB023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C6E130C" w14:textId="15DD6F3B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B00E2ED" w14:textId="1C0E9CA7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79C8490" w14:textId="4A96769B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951008A" w14:textId="038E54A6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65225B9" w14:textId="187DCD47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D38D092" w14:textId="77A63838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EC7AB9D" w14:textId="0D0F75D6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5285761" w14:textId="17ACE667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F0FBFCE" w14:textId="7A3E1920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B56D1EB" w14:textId="0CBFF06D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A774716" w14:textId="0CEEE765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42FBD59" w14:textId="767FC6E3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EFDDE37" w14:textId="0C429F41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C93B07C" w14:textId="33632A96" w:rsidR="00187DD1" w:rsidRDefault="00187DD1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D989D5B" w14:textId="77777777" w:rsidR="009633EE" w:rsidRDefault="009633E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CD90F10" w14:textId="77777777" w:rsidR="009633EE" w:rsidRDefault="009633E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7B69266" w14:textId="6385C2C1" w:rsidR="00187DD1" w:rsidRDefault="009633EE" w:rsidP="0056570C">
      <w:pPr>
        <w:pStyle w:val="Ttulo1"/>
      </w:pPr>
      <w:bookmarkStart w:id="4" w:name="_Toc189250109"/>
      <w:r>
        <w:t>RESUMEN DE PRIORIDADES POR ATENDER EN EL PRÓXIMO AÑO DE EJERCICIO.</w:t>
      </w:r>
      <w:bookmarkEnd w:id="4"/>
      <w:r>
        <w:t xml:space="preserve"> </w:t>
      </w:r>
    </w:p>
    <w:p w14:paraId="1D8D4473" w14:textId="4F87BD8D" w:rsidR="00F431E3" w:rsidRDefault="00F431E3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59ADE4E" w14:textId="7978B0DC" w:rsidR="00273636" w:rsidRDefault="00F431E3" w:rsidP="00B02CEF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Implementación de un sistema de gestión de documentos</w:t>
      </w:r>
      <w:r w:rsidR="002B4229">
        <w:rPr>
          <w:rFonts w:ascii="Arial" w:hAnsi="Arial" w:cs="Arial"/>
          <w:sz w:val="24"/>
          <w:szCs w:val="24"/>
        </w:rPr>
        <w:t>: D</w:t>
      </w:r>
      <w:r>
        <w:rPr>
          <w:rFonts w:ascii="Arial" w:hAnsi="Arial" w:cs="Arial"/>
          <w:sz w:val="24"/>
          <w:szCs w:val="24"/>
        </w:rPr>
        <w:t xml:space="preserve">esarrollar e implementar un sistema de gestión de documentos que permita la organización, clasificación y acceso eficiente a la </w:t>
      </w:r>
      <w:r w:rsidR="00273636">
        <w:rPr>
          <w:rFonts w:ascii="Arial" w:hAnsi="Arial" w:cs="Arial"/>
          <w:sz w:val="24"/>
          <w:szCs w:val="24"/>
        </w:rPr>
        <w:t>documentación</w:t>
      </w:r>
      <w:r>
        <w:rPr>
          <w:rFonts w:ascii="Arial" w:hAnsi="Arial" w:cs="Arial"/>
          <w:sz w:val="24"/>
          <w:szCs w:val="24"/>
        </w:rPr>
        <w:t xml:space="preserve"> institucional.</w:t>
      </w:r>
    </w:p>
    <w:p w14:paraId="2625F204" w14:textId="2A27E0C5" w:rsidR="000115A2" w:rsidRDefault="000115A2" w:rsidP="00B02CEF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Fomen</w:t>
      </w:r>
      <w:r w:rsidR="005F7780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ar la colaboración y coordinación entre las diferentes áreas municipales. </w:t>
      </w:r>
    </w:p>
    <w:p w14:paraId="4F326A86" w14:textId="6015A1C7" w:rsidR="00273636" w:rsidRDefault="00273636" w:rsidP="00B02CEF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Capacitación en gestión </w:t>
      </w:r>
      <w:r w:rsidR="002B4229">
        <w:rPr>
          <w:rFonts w:ascii="Arial" w:hAnsi="Arial" w:cs="Arial"/>
          <w:sz w:val="24"/>
          <w:szCs w:val="24"/>
        </w:rPr>
        <w:t>de archivos: P</w:t>
      </w:r>
      <w:r>
        <w:rPr>
          <w:rFonts w:ascii="Arial" w:hAnsi="Arial" w:cs="Arial"/>
          <w:sz w:val="24"/>
          <w:szCs w:val="24"/>
        </w:rPr>
        <w:t>roporcionar capacitación a los empleados en la gestión de archivos incluyendo la clasificación, organización y conservación de la documentación institucional.</w:t>
      </w:r>
    </w:p>
    <w:p w14:paraId="12A15651" w14:textId="636A931C" w:rsidR="00273636" w:rsidRDefault="002B4229" w:rsidP="00B02CEF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Desarrollo</w:t>
      </w:r>
      <w:r w:rsidR="00273636">
        <w:rPr>
          <w:rFonts w:ascii="Arial" w:hAnsi="Arial" w:cs="Arial"/>
          <w:sz w:val="24"/>
          <w:szCs w:val="24"/>
        </w:rPr>
        <w:t xml:space="preserve"> de un plan de </w:t>
      </w:r>
      <w:r>
        <w:rPr>
          <w:rFonts w:ascii="Arial" w:hAnsi="Arial" w:cs="Arial"/>
          <w:sz w:val="24"/>
          <w:szCs w:val="24"/>
        </w:rPr>
        <w:t>conservación</w:t>
      </w:r>
      <w:r w:rsidR="0027363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Desarrollar</w:t>
      </w:r>
      <w:r w:rsidR="004F431F">
        <w:rPr>
          <w:rFonts w:ascii="Arial" w:hAnsi="Arial" w:cs="Arial"/>
          <w:sz w:val="24"/>
          <w:szCs w:val="24"/>
        </w:rPr>
        <w:t xml:space="preserve"> un plan de </w:t>
      </w:r>
      <w:r>
        <w:rPr>
          <w:rFonts w:ascii="Arial" w:hAnsi="Arial" w:cs="Arial"/>
          <w:sz w:val="24"/>
          <w:szCs w:val="24"/>
        </w:rPr>
        <w:t>conservación</w:t>
      </w:r>
      <w:r w:rsidR="004F431F">
        <w:rPr>
          <w:rFonts w:ascii="Arial" w:hAnsi="Arial" w:cs="Arial"/>
          <w:sz w:val="24"/>
          <w:szCs w:val="24"/>
        </w:rPr>
        <w:t xml:space="preserve"> y </w:t>
      </w:r>
      <w:r>
        <w:rPr>
          <w:rFonts w:ascii="Arial" w:hAnsi="Arial" w:cs="Arial"/>
          <w:sz w:val="24"/>
          <w:szCs w:val="24"/>
        </w:rPr>
        <w:t>preservación</w:t>
      </w:r>
      <w:r w:rsidR="004F431F">
        <w:rPr>
          <w:rFonts w:ascii="Arial" w:hAnsi="Arial" w:cs="Arial"/>
          <w:sz w:val="24"/>
          <w:szCs w:val="24"/>
        </w:rPr>
        <w:t xml:space="preserve"> de la </w:t>
      </w:r>
      <w:r>
        <w:rPr>
          <w:rFonts w:ascii="Arial" w:hAnsi="Arial" w:cs="Arial"/>
          <w:sz w:val="24"/>
          <w:szCs w:val="24"/>
        </w:rPr>
        <w:t>documentación</w:t>
      </w:r>
      <w:r w:rsidR="004F431F">
        <w:rPr>
          <w:rFonts w:ascii="Arial" w:hAnsi="Arial" w:cs="Arial"/>
          <w:sz w:val="24"/>
          <w:szCs w:val="24"/>
        </w:rPr>
        <w:t xml:space="preserve"> institucional incluyendo la creación de copias de seguridad y la </w:t>
      </w:r>
      <w:r w:rsidR="00512B38">
        <w:rPr>
          <w:rFonts w:ascii="Arial" w:hAnsi="Arial" w:cs="Arial"/>
          <w:sz w:val="24"/>
          <w:szCs w:val="24"/>
        </w:rPr>
        <w:t>implementación</w:t>
      </w:r>
      <w:r w:rsidR="004F431F">
        <w:rPr>
          <w:rFonts w:ascii="Arial" w:hAnsi="Arial" w:cs="Arial"/>
          <w:sz w:val="24"/>
          <w:szCs w:val="24"/>
        </w:rPr>
        <w:t xml:space="preserve"> de medidas de seguridad.</w:t>
      </w:r>
    </w:p>
    <w:p w14:paraId="5E3BD47F" w14:textId="77777777" w:rsidR="000115A2" w:rsidRDefault="00512B38" w:rsidP="00B02CEF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Revisión y actualización de los</w:t>
      </w:r>
      <w:r w:rsidR="00A96C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procedimientos de archivo: revisar los </w:t>
      </w:r>
      <w:r w:rsidR="00A96CD1">
        <w:rPr>
          <w:rFonts w:ascii="Arial" w:hAnsi="Arial" w:cs="Arial"/>
          <w:sz w:val="24"/>
          <w:szCs w:val="24"/>
        </w:rPr>
        <w:t>procedimientos</w:t>
      </w:r>
      <w:r>
        <w:rPr>
          <w:rFonts w:ascii="Arial" w:hAnsi="Arial" w:cs="Arial"/>
          <w:sz w:val="24"/>
          <w:szCs w:val="24"/>
        </w:rPr>
        <w:t xml:space="preserve"> de archivo para garantizar que se ajusten a las necesidades </w:t>
      </w:r>
      <w:r w:rsidR="00A96CD1">
        <w:rPr>
          <w:rFonts w:ascii="Arial" w:hAnsi="Arial" w:cs="Arial"/>
          <w:sz w:val="24"/>
          <w:szCs w:val="24"/>
        </w:rPr>
        <w:t>actuales</w:t>
      </w:r>
      <w:r>
        <w:rPr>
          <w:rFonts w:ascii="Arial" w:hAnsi="Arial" w:cs="Arial"/>
          <w:sz w:val="24"/>
          <w:szCs w:val="24"/>
        </w:rPr>
        <w:t xml:space="preserve"> del munic</w:t>
      </w:r>
      <w:r w:rsidR="00A96CD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pio</w:t>
      </w:r>
      <w:r w:rsidR="00A96CD1">
        <w:rPr>
          <w:rFonts w:ascii="Arial" w:hAnsi="Arial" w:cs="Arial"/>
          <w:sz w:val="24"/>
          <w:szCs w:val="24"/>
        </w:rPr>
        <w:t>.</w:t>
      </w:r>
    </w:p>
    <w:p w14:paraId="7AA9FCE1" w14:textId="77777777" w:rsidR="000115A2" w:rsidRDefault="000115A2" w:rsidP="00B02CEF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Fortalecer la infraestructura archivística municipal.</w:t>
      </w:r>
    </w:p>
    <w:p w14:paraId="0A9A845C" w14:textId="771864EF" w:rsidR="00512B38" w:rsidRDefault="000115A2" w:rsidP="00B02CEF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Proteger la documentación municipal contra perdida o daño. </w:t>
      </w:r>
      <w:r w:rsidR="00512B38">
        <w:rPr>
          <w:rFonts w:ascii="Arial" w:hAnsi="Arial" w:cs="Arial"/>
          <w:sz w:val="24"/>
          <w:szCs w:val="24"/>
        </w:rPr>
        <w:t xml:space="preserve"> </w:t>
      </w:r>
    </w:p>
    <w:p w14:paraId="7DE5186F" w14:textId="7224A697" w:rsidR="00D04F6E" w:rsidRDefault="00D04F6E" w:rsidP="00B02CEF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Realización de visitas </w:t>
      </w:r>
      <w:r w:rsidR="007920F6">
        <w:rPr>
          <w:rFonts w:ascii="Arial" w:hAnsi="Arial" w:cs="Arial"/>
          <w:sz w:val="24"/>
          <w:szCs w:val="24"/>
        </w:rPr>
        <w:t>calendarizadas</w:t>
      </w:r>
      <w:r>
        <w:rPr>
          <w:rFonts w:ascii="Arial" w:hAnsi="Arial" w:cs="Arial"/>
          <w:sz w:val="24"/>
          <w:szCs w:val="24"/>
        </w:rPr>
        <w:t xml:space="preserve"> a los </w:t>
      </w:r>
      <w:r w:rsidR="007920F6">
        <w:rPr>
          <w:rFonts w:ascii="Arial" w:hAnsi="Arial" w:cs="Arial"/>
          <w:sz w:val="24"/>
          <w:szCs w:val="24"/>
        </w:rPr>
        <w:t>servidores</w:t>
      </w:r>
      <w:r>
        <w:rPr>
          <w:rFonts w:ascii="Arial" w:hAnsi="Arial" w:cs="Arial"/>
          <w:sz w:val="24"/>
          <w:szCs w:val="24"/>
        </w:rPr>
        <w:t xml:space="preserve"> públicos que intervienen en la producción, recepción, administración y documentos.</w:t>
      </w:r>
    </w:p>
    <w:p w14:paraId="0317DD4E" w14:textId="77777777" w:rsidR="007920F6" w:rsidRDefault="007920F6" w:rsidP="00B45B7B">
      <w:pPr>
        <w:pStyle w:val="Sinespaciado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  <w:bookmarkStart w:id="5" w:name="_GoBack"/>
      <w:bookmarkEnd w:id="5"/>
    </w:p>
    <w:p w14:paraId="60588100" w14:textId="7E96C7B7" w:rsidR="000115A2" w:rsidRPr="00273636" w:rsidRDefault="000115A2" w:rsidP="000115A2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3BEF4412" w14:textId="77777777" w:rsidR="00273636" w:rsidRDefault="00273636" w:rsidP="00273636">
      <w:pPr>
        <w:pStyle w:val="Sinespaciado"/>
        <w:rPr>
          <w:rFonts w:ascii="Arial" w:hAnsi="Arial" w:cs="Arial"/>
          <w:sz w:val="24"/>
          <w:szCs w:val="24"/>
        </w:rPr>
      </w:pPr>
    </w:p>
    <w:p w14:paraId="257FB8E5" w14:textId="13082E92" w:rsidR="00F431E3" w:rsidRPr="00F431E3" w:rsidRDefault="00273636" w:rsidP="00273636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431E3">
        <w:rPr>
          <w:rFonts w:ascii="Arial" w:hAnsi="Arial" w:cs="Arial"/>
          <w:sz w:val="24"/>
          <w:szCs w:val="24"/>
        </w:rPr>
        <w:t xml:space="preserve"> </w:t>
      </w:r>
    </w:p>
    <w:p w14:paraId="47E7E316" w14:textId="1AF800BB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740C254" w14:textId="77777777" w:rsidR="00273636" w:rsidRDefault="00273636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81CA0FA" w14:textId="5D586B57" w:rsidR="00947B44" w:rsidRPr="00F431E3" w:rsidRDefault="00947B44" w:rsidP="005B798C">
      <w:pPr>
        <w:pStyle w:val="Sinespaciado"/>
        <w:rPr>
          <w:rFonts w:ascii="Arial" w:hAnsi="Arial" w:cs="Arial"/>
          <w:sz w:val="24"/>
          <w:szCs w:val="24"/>
        </w:rPr>
      </w:pPr>
    </w:p>
    <w:p w14:paraId="241ABE40" w14:textId="31016854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E0C3882" w14:textId="55E08C79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279CF1B" w14:textId="360B0DC9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11C9CBA" w14:textId="21B57B11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A3EF971" w14:textId="6CF43BB7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0A3C93F" w14:textId="566C7A22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A965B1F" w14:textId="153275E7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BE1D6E4" w14:textId="31FDB69B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53209D" w14:textId="29170BBE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42A304B" w14:textId="118B96E6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328AD87" w14:textId="3A95E1D2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304FD99" w14:textId="118194ED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33B005F" w14:textId="7989FFCB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AED18AC" w14:textId="1078E3B5" w:rsidR="00D25B18" w:rsidRDefault="00D25B18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81C3D7E" w14:textId="22CD397F" w:rsidR="00947B44" w:rsidRDefault="00947B44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990743B" w14:textId="110D976F" w:rsidR="00947B44" w:rsidRDefault="008D4619" w:rsidP="0056570C">
      <w:pPr>
        <w:pStyle w:val="Ttulo1"/>
      </w:pPr>
      <w:bookmarkStart w:id="6" w:name="_Toc189250110"/>
      <w:r>
        <w:t>CONSIDERACIONES GENERALES</w:t>
      </w:r>
      <w:bookmarkEnd w:id="6"/>
      <w:r>
        <w:t xml:space="preserve"> </w:t>
      </w:r>
    </w:p>
    <w:p w14:paraId="3BE55318" w14:textId="67B18A58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2D0E3A3" w14:textId="77777777" w:rsidR="00684645" w:rsidRDefault="000C2BBC" w:rsidP="00AA1E6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general, el programa de desarrollo archivístico ha logrado </w:t>
      </w:r>
      <w:r w:rsidR="00522059">
        <w:rPr>
          <w:rFonts w:ascii="Arial" w:hAnsi="Arial" w:cs="Arial"/>
          <w:sz w:val="24"/>
          <w:szCs w:val="24"/>
        </w:rPr>
        <w:t>avances</w:t>
      </w:r>
      <w:r>
        <w:rPr>
          <w:rFonts w:ascii="Arial" w:hAnsi="Arial" w:cs="Arial"/>
          <w:sz w:val="24"/>
          <w:szCs w:val="24"/>
        </w:rPr>
        <w:t xml:space="preserve"> </w:t>
      </w:r>
      <w:r w:rsidR="00522059">
        <w:rPr>
          <w:rFonts w:ascii="Arial" w:hAnsi="Arial" w:cs="Arial"/>
          <w:sz w:val="24"/>
          <w:szCs w:val="24"/>
        </w:rPr>
        <w:t>significativos</w:t>
      </w:r>
      <w:r>
        <w:rPr>
          <w:rFonts w:ascii="Arial" w:hAnsi="Arial" w:cs="Arial"/>
          <w:sz w:val="24"/>
          <w:szCs w:val="24"/>
        </w:rPr>
        <w:t xml:space="preserve"> en la gestión y </w:t>
      </w:r>
      <w:r w:rsidR="00522059">
        <w:rPr>
          <w:rFonts w:ascii="Arial" w:hAnsi="Arial" w:cs="Arial"/>
          <w:sz w:val="24"/>
          <w:szCs w:val="24"/>
        </w:rPr>
        <w:t>conservación</w:t>
      </w:r>
      <w:r>
        <w:rPr>
          <w:rFonts w:ascii="Arial" w:hAnsi="Arial" w:cs="Arial"/>
          <w:sz w:val="24"/>
          <w:szCs w:val="24"/>
        </w:rPr>
        <w:t xml:space="preserve"> de la </w:t>
      </w:r>
      <w:r w:rsidR="00522059">
        <w:rPr>
          <w:rFonts w:ascii="Arial" w:hAnsi="Arial" w:cs="Arial"/>
          <w:sz w:val="24"/>
          <w:szCs w:val="24"/>
        </w:rPr>
        <w:t>documentación</w:t>
      </w:r>
      <w:r>
        <w:rPr>
          <w:rFonts w:ascii="Arial" w:hAnsi="Arial" w:cs="Arial"/>
          <w:sz w:val="24"/>
          <w:szCs w:val="24"/>
        </w:rPr>
        <w:t xml:space="preserve"> municipal. Sin embargo, </w:t>
      </w:r>
      <w:r w:rsidR="00522059">
        <w:rPr>
          <w:rFonts w:ascii="Arial" w:hAnsi="Arial" w:cs="Arial"/>
          <w:sz w:val="24"/>
          <w:szCs w:val="24"/>
        </w:rPr>
        <w:t>aún</w:t>
      </w:r>
      <w:r>
        <w:rPr>
          <w:rFonts w:ascii="Arial" w:hAnsi="Arial" w:cs="Arial"/>
          <w:sz w:val="24"/>
          <w:szCs w:val="24"/>
        </w:rPr>
        <w:t xml:space="preserve"> existen retos por atender para garantizar la integridad, autenticidad y </w:t>
      </w:r>
      <w:r w:rsidR="00522059">
        <w:rPr>
          <w:rFonts w:ascii="Arial" w:hAnsi="Arial" w:cs="Arial"/>
          <w:sz w:val="24"/>
          <w:szCs w:val="24"/>
        </w:rPr>
        <w:t>accesibilidad</w:t>
      </w:r>
      <w:r>
        <w:rPr>
          <w:rFonts w:ascii="Arial" w:hAnsi="Arial" w:cs="Arial"/>
          <w:sz w:val="24"/>
          <w:szCs w:val="24"/>
        </w:rPr>
        <w:t xml:space="preserve"> de la </w:t>
      </w:r>
      <w:r w:rsidR="00522059">
        <w:rPr>
          <w:rFonts w:ascii="Arial" w:hAnsi="Arial" w:cs="Arial"/>
          <w:sz w:val="24"/>
          <w:szCs w:val="24"/>
        </w:rPr>
        <w:t>documentación</w:t>
      </w:r>
      <w:r>
        <w:rPr>
          <w:rFonts w:ascii="Arial" w:hAnsi="Arial" w:cs="Arial"/>
          <w:sz w:val="24"/>
          <w:szCs w:val="24"/>
        </w:rPr>
        <w:t>.</w:t>
      </w:r>
    </w:p>
    <w:p w14:paraId="21154EE0" w14:textId="62ADD73D" w:rsidR="00704BAE" w:rsidRPr="000C2BBC" w:rsidRDefault="00684645" w:rsidP="00AA1E6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algunos retos obtenidos son algunas capacitaciones, esperando en el trascurso se realicen </w:t>
      </w:r>
      <w:r w:rsidR="000715EC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, </w:t>
      </w:r>
      <w:r w:rsidR="000715EC">
        <w:rPr>
          <w:rFonts w:ascii="Arial" w:hAnsi="Arial" w:cs="Arial"/>
          <w:sz w:val="24"/>
          <w:szCs w:val="24"/>
        </w:rPr>
        <w:t xml:space="preserve">sin </w:t>
      </w:r>
      <w:r w:rsidR="0053682F">
        <w:rPr>
          <w:rFonts w:ascii="Arial" w:hAnsi="Arial" w:cs="Arial"/>
          <w:sz w:val="24"/>
          <w:szCs w:val="24"/>
        </w:rPr>
        <w:t>embargo,</w:t>
      </w:r>
      <w:r w:rsidR="000715EC">
        <w:rPr>
          <w:rFonts w:ascii="Arial" w:hAnsi="Arial" w:cs="Arial"/>
          <w:sz w:val="24"/>
          <w:szCs w:val="24"/>
        </w:rPr>
        <w:t xml:space="preserve"> existe otros tipos de retos por atender como lo son la falta de recursos financieros, la necesidad de mejorar la infraestructura archivística municipal para garantizar la conservación y preservación de la documentación entre otros. </w:t>
      </w:r>
      <w:r w:rsidR="00DD6039">
        <w:rPr>
          <w:rFonts w:ascii="Arial" w:hAnsi="Arial" w:cs="Arial"/>
          <w:sz w:val="24"/>
          <w:szCs w:val="24"/>
        </w:rPr>
        <w:t xml:space="preserve">Cabe mencionar que alguna </w:t>
      </w:r>
      <w:r w:rsidR="00B15141">
        <w:rPr>
          <w:rFonts w:ascii="Arial" w:hAnsi="Arial" w:cs="Arial"/>
          <w:sz w:val="24"/>
          <w:szCs w:val="24"/>
        </w:rPr>
        <w:t>recomendación</w:t>
      </w:r>
      <w:r w:rsidR="00DD6039">
        <w:rPr>
          <w:rFonts w:ascii="Arial" w:hAnsi="Arial" w:cs="Arial"/>
          <w:sz w:val="24"/>
          <w:szCs w:val="24"/>
        </w:rPr>
        <w:t xml:space="preserve"> es implementar capacitaciones o programas de conciencia para empleados y funcionarios </w:t>
      </w:r>
      <w:r w:rsidR="00B15141">
        <w:rPr>
          <w:rFonts w:ascii="Arial" w:hAnsi="Arial" w:cs="Arial"/>
          <w:sz w:val="24"/>
          <w:szCs w:val="24"/>
        </w:rPr>
        <w:t>municipales</w:t>
      </w:r>
      <w:r w:rsidR="00DD6039">
        <w:rPr>
          <w:rFonts w:ascii="Arial" w:hAnsi="Arial" w:cs="Arial"/>
          <w:sz w:val="24"/>
          <w:szCs w:val="24"/>
        </w:rPr>
        <w:t xml:space="preserve"> sobre la importancia de la </w:t>
      </w:r>
      <w:r w:rsidR="00B15141">
        <w:rPr>
          <w:rFonts w:ascii="Arial" w:hAnsi="Arial" w:cs="Arial"/>
          <w:sz w:val="24"/>
          <w:szCs w:val="24"/>
        </w:rPr>
        <w:t>gestión</w:t>
      </w:r>
      <w:r w:rsidR="00DD6039">
        <w:rPr>
          <w:rFonts w:ascii="Arial" w:hAnsi="Arial" w:cs="Arial"/>
          <w:sz w:val="24"/>
          <w:szCs w:val="24"/>
        </w:rPr>
        <w:t xml:space="preserve"> y </w:t>
      </w:r>
      <w:r w:rsidR="00B15141">
        <w:rPr>
          <w:rFonts w:ascii="Arial" w:hAnsi="Arial" w:cs="Arial"/>
          <w:sz w:val="24"/>
          <w:szCs w:val="24"/>
        </w:rPr>
        <w:t>conservación</w:t>
      </w:r>
      <w:r w:rsidR="00DD6039">
        <w:rPr>
          <w:rFonts w:ascii="Arial" w:hAnsi="Arial" w:cs="Arial"/>
          <w:sz w:val="24"/>
          <w:szCs w:val="24"/>
        </w:rPr>
        <w:t xml:space="preserve"> de la </w:t>
      </w:r>
      <w:r w:rsidR="00B15141">
        <w:rPr>
          <w:rFonts w:ascii="Arial" w:hAnsi="Arial" w:cs="Arial"/>
          <w:sz w:val="24"/>
          <w:szCs w:val="24"/>
        </w:rPr>
        <w:t>documentación</w:t>
      </w:r>
      <w:r w:rsidR="00DD6039">
        <w:rPr>
          <w:rFonts w:ascii="Arial" w:hAnsi="Arial" w:cs="Arial"/>
          <w:sz w:val="24"/>
          <w:szCs w:val="24"/>
        </w:rPr>
        <w:t xml:space="preserve">. </w:t>
      </w:r>
    </w:p>
    <w:p w14:paraId="43F65A3B" w14:textId="5CF06D89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EA71463" w14:textId="3AC5D7DB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2F6C7BF" w14:textId="6059C666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F1D12FD" w14:textId="496E6F3E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CAE76C4" w14:textId="3C0EFD7E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61F9EC5" w14:textId="261AB6CC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9E371AB" w14:textId="558CAADA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0833F18" w14:textId="161843A7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BE81F88" w14:textId="530E7148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C1CBEEE" w14:textId="25D5A042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F71B7C1" w14:textId="18A32E4C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733E284" w14:textId="2C85B1AE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FFE1DE1" w14:textId="72CD0705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E933331" w14:textId="301FB9B1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C237B70" w14:textId="0843641D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C6459A5" w14:textId="50CFCFC1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F61FD86" w14:textId="7D47D26C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76063C8" w14:textId="57E0D4E2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753CB26" w14:textId="14A563F9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7F901E7" w14:textId="16CAC879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C797D5B" w14:textId="5BCAFD20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55D9237" w14:textId="41BEF670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600F1D7" w14:textId="7D4AA60F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3D18F4D" w14:textId="09734E93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79A0976" w14:textId="5B69C636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C965E84" w14:textId="1A2051F8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E33E640" w14:textId="7FC5513C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A6251E5" w14:textId="4F9E9A60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2953550" w14:textId="77777777" w:rsidR="00705562" w:rsidRDefault="00705562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3AB22BE" w14:textId="3F6F2449" w:rsidR="00704BAE" w:rsidRDefault="00C46CD3" w:rsidP="0056570C">
      <w:pPr>
        <w:pStyle w:val="Ttulo1"/>
      </w:pPr>
      <w:r>
        <w:t xml:space="preserve"> </w:t>
      </w:r>
      <w:bookmarkStart w:id="7" w:name="_Toc189250111"/>
      <w:r>
        <w:t>FORMALIZACIÓN</w:t>
      </w:r>
      <w:bookmarkEnd w:id="7"/>
      <w:r>
        <w:t xml:space="preserve"> </w:t>
      </w:r>
    </w:p>
    <w:p w14:paraId="23F2A607" w14:textId="724557C9" w:rsidR="00704BAE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667DD64" w14:textId="6CC1CFF5" w:rsidR="00A31BEE" w:rsidRPr="00AF3520" w:rsidRDefault="00A31BEE" w:rsidP="00A31BEE">
      <w:pPr>
        <w:rPr>
          <w:rFonts w:ascii="Arial" w:hAnsi="Arial" w:cs="Arial"/>
          <w:sz w:val="24"/>
          <w:szCs w:val="24"/>
        </w:rPr>
      </w:pPr>
    </w:p>
    <w:p w14:paraId="27CD3550" w14:textId="239C37F0" w:rsidR="00A31BEE" w:rsidRPr="00732EA3" w:rsidRDefault="00DC0AE3" w:rsidP="00A31BEE">
      <w:pPr>
        <w:jc w:val="center"/>
        <w:rPr>
          <w:rFonts w:ascii="Arial" w:hAnsi="Arial" w:cs="Arial"/>
          <w:b/>
          <w:sz w:val="56"/>
          <w:szCs w:val="56"/>
        </w:rPr>
      </w:pPr>
      <w:r w:rsidRPr="00732EA3">
        <w:rPr>
          <w:rFonts w:ascii="Arial" w:hAnsi="Arial" w:cs="Arial"/>
          <w:b/>
          <w:sz w:val="56"/>
          <w:szCs w:val="56"/>
        </w:rPr>
        <w:t xml:space="preserve">INFORME DE CUMPLIMIENTO DEL PROGRAMA ANUAL DE DESARROLLO ARCHIVÍSTICO 2024 </w:t>
      </w:r>
    </w:p>
    <w:p w14:paraId="6F7548CB" w14:textId="2294AAF1" w:rsidR="00E91584" w:rsidRDefault="00E91584" w:rsidP="00A31BEE">
      <w:pPr>
        <w:jc w:val="center"/>
        <w:rPr>
          <w:rFonts w:ascii="Arial" w:hAnsi="Arial" w:cs="Arial"/>
          <w:b/>
          <w:sz w:val="40"/>
          <w:szCs w:val="40"/>
        </w:rPr>
      </w:pPr>
    </w:p>
    <w:p w14:paraId="3B283945" w14:textId="2A581950" w:rsidR="00E91584" w:rsidRDefault="00E91584" w:rsidP="00A31BEE">
      <w:pPr>
        <w:jc w:val="center"/>
        <w:rPr>
          <w:rFonts w:ascii="Arial" w:hAnsi="Arial" w:cs="Arial"/>
          <w:b/>
          <w:sz w:val="40"/>
          <w:szCs w:val="40"/>
        </w:rPr>
      </w:pPr>
    </w:p>
    <w:p w14:paraId="06830972" w14:textId="10CFE623" w:rsidR="00A31BEE" w:rsidRDefault="00EF4C2D" w:rsidP="00A31BEE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61CA9F4C" wp14:editId="26618666">
            <wp:simplePos x="0" y="0"/>
            <wp:positionH relativeFrom="column">
              <wp:posOffset>1615440</wp:posOffset>
            </wp:positionH>
            <wp:positionV relativeFrom="paragraph">
              <wp:posOffset>168910</wp:posOffset>
            </wp:positionV>
            <wp:extent cx="2247900" cy="1686899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_Image_2025-01-30_at_3.06.11_PM-removebg-previ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E038C" w14:textId="686FB658" w:rsidR="00A31BEE" w:rsidRPr="00114001" w:rsidRDefault="00A31BEE" w:rsidP="00A31BEE">
      <w:pPr>
        <w:jc w:val="center"/>
        <w:rPr>
          <w:rFonts w:ascii="Arial" w:hAnsi="Arial" w:cs="Arial"/>
          <w:b/>
        </w:rPr>
      </w:pPr>
      <w:r w:rsidRPr="00114001">
        <w:rPr>
          <w:rFonts w:ascii="Arial" w:hAnsi="Arial" w:cs="Arial"/>
          <w:b/>
        </w:rPr>
        <w:t xml:space="preserve">Aprobó </w:t>
      </w:r>
    </w:p>
    <w:p w14:paraId="70AB0758" w14:textId="6FF49252" w:rsidR="00A31BEE" w:rsidRPr="00114001" w:rsidRDefault="00A31BEE" w:rsidP="00A31BEE">
      <w:pPr>
        <w:jc w:val="center"/>
        <w:rPr>
          <w:rFonts w:ascii="Arial" w:hAnsi="Arial" w:cs="Arial"/>
          <w:b/>
        </w:rPr>
      </w:pPr>
    </w:p>
    <w:p w14:paraId="6C45B3FA" w14:textId="77777777" w:rsidR="00A31BEE" w:rsidRPr="00114001" w:rsidRDefault="00A31BEE" w:rsidP="00A31BEE">
      <w:pPr>
        <w:jc w:val="center"/>
        <w:rPr>
          <w:rFonts w:ascii="Arial" w:hAnsi="Arial" w:cs="Arial"/>
          <w:b/>
        </w:rPr>
      </w:pPr>
    </w:p>
    <w:p w14:paraId="49166525" w14:textId="05BB99F6" w:rsidR="00A31BEE" w:rsidRPr="00114001" w:rsidRDefault="00A31BEE" w:rsidP="00A31BE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LAE</w:t>
      </w:r>
      <w:r w:rsidRPr="00114001">
        <w:rPr>
          <w:rFonts w:ascii="Arial" w:hAnsi="Arial" w:cs="Arial"/>
          <w:b/>
        </w:rPr>
        <w:t>. Anna Laura Ibarra García</w:t>
      </w:r>
    </w:p>
    <w:p w14:paraId="7B3328DC" w14:textId="34D3B8E9" w:rsidR="00A31BEE" w:rsidRPr="00114001" w:rsidRDefault="00A31BEE" w:rsidP="00A31BE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Titular del Sujeto Obligado </w:t>
      </w:r>
    </w:p>
    <w:p w14:paraId="74B379C1" w14:textId="01A993B6" w:rsidR="00A31BEE" w:rsidRDefault="00A31BEE" w:rsidP="00A31BEE">
      <w:pPr>
        <w:rPr>
          <w:rFonts w:ascii="Arial" w:hAnsi="Arial" w:cs="Arial"/>
          <w:b/>
          <w:sz w:val="24"/>
          <w:szCs w:val="24"/>
        </w:rPr>
      </w:pPr>
    </w:p>
    <w:p w14:paraId="2452C871" w14:textId="6F041443" w:rsidR="00A31BEE" w:rsidRDefault="00496618" w:rsidP="00A31B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5408" behindDoc="1" locked="0" layoutInCell="1" allowOverlap="1" wp14:anchorId="5192B0C5" wp14:editId="6EB3A0EB">
            <wp:simplePos x="0" y="0"/>
            <wp:positionH relativeFrom="column">
              <wp:posOffset>462280</wp:posOffset>
            </wp:positionH>
            <wp:positionV relativeFrom="paragraph">
              <wp:posOffset>236855</wp:posOffset>
            </wp:positionV>
            <wp:extent cx="513080" cy="1101090"/>
            <wp:effectExtent l="0" t="8255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0131_204208 (1)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9000"/>
                              </a14:imgEffect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9" t="23754" r="20065" b="18525"/>
                    <a:stretch/>
                  </pic:blipFill>
                  <pic:spPr bwMode="auto">
                    <a:xfrm rot="5400000">
                      <a:off x="0" y="0"/>
                      <a:ext cx="51308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C2D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72E92412" wp14:editId="77D16D94">
            <wp:simplePos x="0" y="0"/>
            <wp:positionH relativeFrom="column">
              <wp:posOffset>3910965</wp:posOffset>
            </wp:positionH>
            <wp:positionV relativeFrom="paragraph">
              <wp:posOffset>12065</wp:posOffset>
            </wp:positionV>
            <wp:extent cx="1577931" cy="1600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_Image_2025-01-30_at_3.06.11_PM__1_-removebg-preview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3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05D1D" w14:textId="39B3C5FD" w:rsidR="00A31BEE" w:rsidRDefault="00A31BEE" w:rsidP="00A31B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Elaboro                                                                             Reviso </w:t>
      </w:r>
    </w:p>
    <w:p w14:paraId="3860CEA5" w14:textId="26DC5DB8" w:rsidR="00A31BEE" w:rsidRDefault="00A31BEE" w:rsidP="00A31BEE">
      <w:pPr>
        <w:rPr>
          <w:rFonts w:ascii="Arial" w:hAnsi="Arial" w:cs="Arial"/>
          <w:b/>
          <w:sz w:val="24"/>
          <w:szCs w:val="24"/>
        </w:rPr>
      </w:pPr>
    </w:p>
    <w:p w14:paraId="74E450C0" w14:textId="77777777" w:rsidR="00A31BEE" w:rsidRDefault="00A31BEE" w:rsidP="00A31BEE">
      <w:pPr>
        <w:rPr>
          <w:rFonts w:ascii="Arial" w:hAnsi="Arial" w:cs="Arial"/>
          <w:b/>
          <w:sz w:val="24"/>
          <w:szCs w:val="24"/>
        </w:rPr>
      </w:pPr>
    </w:p>
    <w:p w14:paraId="75FADA85" w14:textId="77777777" w:rsidR="00A31BEE" w:rsidRDefault="00A31BEE" w:rsidP="00A31BEE">
      <w:pPr>
        <w:rPr>
          <w:rFonts w:ascii="Arial" w:hAnsi="Arial" w:cs="Arial"/>
          <w:b/>
        </w:rPr>
      </w:pPr>
      <w:r w:rsidRPr="0057727E">
        <w:rPr>
          <w:rFonts w:ascii="Arial" w:hAnsi="Arial" w:cs="Arial"/>
          <w:b/>
        </w:rPr>
        <w:t xml:space="preserve">C. Miriam Rosales López </w:t>
      </w:r>
      <w:r>
        <w:rPr>
          <w:rFonts w:ascii="Arial" w:hAnsi="Arial" w:cs="Arial"/>
          <w:b/>
        </w:rPr>
        <w:t xml:space="preserve">                                                      C. Juvenal Carrizal Ángeles </w:t>
      </w:r>
    </w:p>
    <w:p w14:paraId="339E1B6D" w14:textId="77777777" w:rsidR="00A31BEE" w:rsidRPr="00324FE2" w:rsidRDefault="00A31BEE" w:rsidP="00A31BEE">
      <w:pPr>
        <w:rPr>
          <w:rFonts w:ascii="Arial" w:hAnsi="Arial" w:cs="Arial"/>
          <w:b/>
        </w:rPr>
      </w:pPr>
      <w:r w:rsidRPr="00324FE2">
        <w:rPr>
          <w:rFonts w:ascii="Arial" w:hAnsi="Arial" w:cs="Arial"/>
          <w:b/>
        </w:rPr>
        <w:t xml:space="preserve">   Encargada del Área </w:t>
      </w:r>
      <w:r>
        <w:rPr>
          <w:rFonts w:ascii="Arial" w:hAnsi="Arial" w:cs="Arial"/>
          <w:b/>
        </w:rPr>
        <w:t xml:space="preserve">                                                       Titular del Área coordinadora De </w:t>
      </w:r>
    </w:p>
    <w:p w14:paraId="538EE8DB" w14:textId="6F357963" w:rsidR="00A31BEE" w:rsidRPr="00324FE2" w:rsidRDefault="00A31BEE" w:rsidP="00A31BEE">
      <w:pPr>
        <w:rPr>
          <w:rFonts w:ascii="Arial" w:hAnsi="Arial" w:cs="Arial"/>
          <w:b/>
        </w:rPr>
      </w:pPr>
      <w:r w:rsidRPr="00324FE2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</w:t>
      </w:r>
      <w:r w:rsidRPr="00324FE2">
        <w:rPr>
          <w:rFonts w:ascii="Arial" w:hAnsi="Arial" w:cs="Arial"/>
          <w:b/>
        </w:rPr>
        <w:t xml:space="preserve">Coordinadora de </w:t>
      </w:r>
      <w:r>
        <w:rPr>
          <w:rFonts w:ascii="Arial" w:hAnsi="Arial" w:cs="Arial"/>
          <w:b/>
        </w:rPr>
        <w:t xml:space="preserve">                                                                                Archivo </w:t>
      </w:r>
    </w:p>
    <w:p w14:paraId="2C88059B" w14:textId="77777777" w:rsidR="00A31BEE" w:rsidRPr="0057727E" w:rsidRDefault="00A31BEE" w:rsidP="00A31BEE">
      <w:pPr>
        <w:rPr>
          <w:rFonts w:ascii="Arial" w:hAnsi="Arial" w:cs="Arial"/>
          <w:b/>
        </w:rPr>
      </w:pPr>
      <w:r w:rsidRPr="00324FE2">
        <w:rPr>
          <w:rFonts w:ascii="Arial" w:hAnsi="Arial" w:cs="Arial"/>
          <w:b/>
        </w:rPr>
        <w:t xml:space="preserve">         Archivo</w:t>
      </w:r>
      <w:r>
        <w:rPr>
          <w:rFonts w:ascii="Arial" w:hAnsi="Arial" w:cs="Arial"/>
          <w:b/>
        </w:rPr>
        <w:t xml:space="preserve"> </w:t>
      </w:r>
      <w:r w:rsidRPr="0057727E">
        <w:rPr>
          <w:rFonts w:ascii="Arial" w:hAnsi="Arial" w:cs="Arial"/>
          <w:b/>
        </w:rPr>
        <w:t xml:space="preserve">                                         </w:t>
      </w:r>
      <w:r>
        <w:rPr>
          <w:rFonts w:ascii="Arial" w:hAnsi="Arial" w:cs="Arial"/>
          <w:b/>
        </w:rPr>
        <w:t xml:space="preserve">        </w:t>
      </w:r>
      <w:r w:rsidRPr="0057727E">
        <w:rPr>
          <w:rFonts w:ascii="Arial" w:hAnsi="Arial" w:cs="Arial"/>
          <w:b/>
        </w:rPr>
        <w:t xml:space="preserve">   </w:t>
      </w:r>
    </w:p>
    <w:p w14:paraId="794BE24C" w14:textId="77777777" w:rsidR="00A31BEE" w:rsidRPr="00454413" w:rsidRDefault="00A31BEE" w:rsidP="00A31B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27BFD88" w14:textId="77777777" w:rsidR="00704BAE" w:rsidRPr="00306186" w:rsidRDefault="00704BAE" w:rsidP="005B798C">
      <w:pPr>
        <w:pStyle w:val="Sinespaciado"/>
        <w:rPr>
          <w:rFonts w:ascii="Arial" w:hAnsi="Arial" w:cs="Arial"/>
          <w:b/>
          <w:sz w:val="24"/>
          <w:szCs w:val="24"/>
        </w:rPr>
      </w:pPr>
    </w:p>
    <w:sectPr w:rsidR="00704BAE" w:rsidRPr="00306186" w:rsidSect="005301FA">
      <w:headerReference w:type="even" r:id="rId17"/>
      <w:headerReference w:type="default" r:id="rId18"/>
      <w:footerReference w:type="default" r:id="rId19"/>
      <w:headerReference w:type="first" r:id="rId20"/>
      <w:pgSz w:w="12240" w:h="15840" w:code="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A774B" w14:textId="77777777" w:rsidR="0009449C" w:rsidRDefault="0009449C" w:rsidP="006961CF">
      <w:pPr>
        <w:spacing w:after="0" w:line="240" w:lineRule="auto"/>
      </w:pPr>
      <w:r>
        <w:separator/>
      </w:r>
    </w:p>
  </w:endnote>
  <w:endnote w:type="continuationSeparator" w:id="0">
    <w:p w14:paraId="08978959" w14:textId="77777777" w:rsidR="0009449C" w:rsidRDefault="0009449C" w:rsidP="00696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D79CC" w14:textId="5D629343" w:rsidR="006961CF" w:rsidRDefault="004B3247" w:rsidP="006961CF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E5121E" wp14:editId="74AEF97E">
              <wp:simplePos x="0" y="0"/>
              <wp:positionH relativeFrom="column">
                <wp:posOffset>-847725</wp:posOffset>
              </wp:positionH>
              <wp:positionV relativeFrom="paragraph">
                <wp:posOffset>-128905</wp:posOffset>
              </wp:positionV>
              <wp:extent cx="7772400" cy="74993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7499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EA570D" w14:textId="688DDDF0" w:rsidR="006961CF" w:rsidRDefault="006961CF" w:rsidP="006961CF">
                          <w:pPr>
                            <w:spacing w:before="328"/>
                            <w:ind w:left="1143"/>
                            <w:rPr>
                              <w:rFonts w:ascii="Cambria"/>
                              <w:sz w:val="29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Palacio</w:t>
                          </w:r>
                          <w:r>
                            <w:rPr>
                              <w:rFonts w:ascii="Cambria"/>
                              <w:color w:val="231F20"/>
                              <w:spacing w:val="3"/>
                              <w:w w:val="11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Municipal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1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s/n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1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Col.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1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Centro.</w:t>
                          </w:r>
                          <w:r>
                            <w:rPr>
                              <w:rFonts w:ascii="Cambria"/>
                              <w:color w:val="231F20"/>
                              <w:spacing w:val="3"/>
                              <w:w w:val="11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Eloxochitl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á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n,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1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Hgo.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1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15"/>
                              <w:sz w:val="29"/>
                            </w:rPr>
                            <w:t>Tel.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1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15"/>
                              <w:sz w:val="29"/>
                            </w:rPr>
                            <w:t>7713614480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E5121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-66.75pt;margin-top:-10.15pt;width:612pt;height:5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" filled="f" stroked="f">
              <v:textbox inset="0,0,0,0">
                <w:txbxContent>
                  <w:p w14:paraId="59EA570D" w14:textId="688DDDF0" w:rsidR="006961CF" w:rsidRDefault="006961CF" w:rsidP="006961CF">
                    <w:pPr>
                      <w:spacing w:before="328"/>
                      <w:ind w:left="1143"/>
                      <w:rPr>
                        <w:rFonts w:ascii="Cambria"/>
                        <w:sz w:val="29"/>
                      </w:rPr>
                    </w:pP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Palacio</w:t>
                    </w:r>
                    <w:r>
                      <w:rPr>
                        <w:rFonts w:ascii="Cambria"/>
                        <w:color w:val="231F20"/>
                        <w:spacing w:val="3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Municipal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s/n</w:t>
                    </w:r>
                    <w:r>
                      <w:rPr>
                        <w:rFonts w:ascii="Cambria"/>
                        <w:color w:val="231F20"/>
                        <w:spacing w:val="4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Col.</w:t>
                    </w:r>
                    <w:r>
                      <w:rPr>
                        <w:rFonts w:ascii="Cambria"/>
                        <w:color w:val="231F20"/>
                        <w:spacing w:val="4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Centro.</w:t>
                    </w:r>
                    <w:r>
                      <w:rPr>
                        <w:rFonts w:ascii="Cambria"/>
                        <w:color w:val="231F20"/>
                        <w:spacing w:val="3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Eloxochitl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á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n,</w:t>
                    </w:r>
                    <w:r>
                      <w:rPr>
                        <w:rFonts w:ascii="Cambria"/>
                        <w:color w:val="231F20"/>
                        <w:spacing w:val="4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Hgo.</w:t>
                    </w:r>
                    <w:r>
                      <w:rPr>
                        <w:rFonts w:ascii="Cambria"/>
                        <w:color w:val="231F20"/>
                        <w:spacing w:val="4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15"/>
                        <w:sz w:val="29"/>
                      </w:rPr>
                      <w:t>Tel.</w:t>
                    </w:r>
                    <w:r>
                      <w:rPr>
                        <w:rFonts w:ascii="Cambria"/>
                        <w:color w:val="231F20"/>
                        <w:spacing w:val="4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spacing w:val="-2"/>
                        <w:w w:val="115"/>
                        <w:sz w:val="29"/>
                      </w:rPr>
                      <w:t>7713614480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215" behindDoc="0" locked="0" layoutInCell="1" allowOverlap="1" wp14:anchorId="30172BAA" wp14:editId="72EF8ABB">
          <wp:simplePos x="0" y="0"/>
          <wp:positionH relativeFrom="column">
            <wp:posOffset>-1061720</wp:posOffset>
          </wp:positionH>
          <wp:positionV relativeFrom="paragraph">
            <wp:posOffset>-133350</wp:posOffset>
          </wp:positionV>
          <wp:extent cx="7772400" cy="749772"/>
          <wp:effectExtent l="0" t="0" r="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749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4FA5E" w14:textId="77777777" w:rsidR="0009449C" w:rsidRDefault="0009449C" w:rsidP="006961CF">
      <w:pPr>
        <w:spacing w:after="0" w:line="240" w:lineRule="auto"/>
      </w:pPr>
      <w:r>
        <w:separator/>
      </w:r>
    </w:p>
  </w:footnote>
  <w:footnote w:type="continuationSeparator" w:id="0">
    <w:p w14:paraId="771CE828" w14:textId="77777777" w:rsidR="0009449C" w:rsidRDefault="0009449C" w:rsidP="00696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F3CF5" w14:textId="487E09E5" w:rsidR="006961CF" w:rsidRDefault="00E87490">
    <w:pPr>
      <w:pStyle w:val="Encabezado"/>
    </w:pPr>
    <w:r>
      <w:rPr>
        <w:noProof/>
      </w:rPr>
      <w:pict w14:anchorId="264E7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62626" o:spid="_x0000_s2056" type="#_x0000_t75" style="position:absolute;margin-left:0;margin-top:0;width:419.3pt;height:522.05pt;z-index:-251653120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8C104" w14:textId="3A7C3CC4" w:rsidR="006961CF" w:rsidRDefault="00A262E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CB98F58" wp14:editId="63F7A75E">
          <wp:simplePos x="0" y="0"/>
          <wp:positionH relativeFrom="margin">
            <wp:posOffset>-708660</wp:posOffset>
          </wp:positionH>
          <wp:positionV relativeFrom="margin">
            <wp:posOffset>-823595</wp:posOffset>
          </wp:positionV>
          <wp:extent cx="2133600" cy="1156970"/>
          <wp:effectExtent l="0" t="0" r="0" b="5080"/>
          <wp:wrapSquare wrapText="bothSides"/>
          <wp:docPr id="1719561014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561014" name="Imagen 2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15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0DBD9792" wp14:editId="0C173137">
          <wp:simplePos x="0" y="0"/>
          <wp:positionH relativeFrom="margin">
            <wp:posOffset>4310380</wp:posOffset>
          </wp:positionH>
          <wp:positionV relativeFrom="margin">
            <wp:posOffset>-888365</wp:posOffset>
          </wp:positionV>
          <wp:extent cx="2447925" cy="1347470"/>
          <wp:effectExtent l="0" t="0" r="9525" b="5080"/>
          <wp:wrapSquare wrapText="bothSides"/>
          <wp:docPr id="1127177938" name="Imagen 1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177938" name="Imagen 1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61"/>
                  <a:stretch/>
                </pic:blipFill>
                <pic:spPr bwMode="auto">
                  <a:xfrm>
                    <a:off x="0" y="0"/>
                    <a:ext cx="2447925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490">
      <w:rPr>
        <w:noProof/>
      </w:rPr>
      <w:pict w14:anchorId="7034C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62627" o:spid="_x0000_s2057" type="#_x0000_t75" style="position:absolute;margin-left:0;margin-top:0;width:419.3pt;height:522.05pt;z-index:-251652096;mso-position-horizontal:center;mso-position-horizontal-relative:margin;mso-position-vertical:center;mso-position-vertical-relative:margin" o:allowincell="f">
          <v:imagedata r:id="rId3" o:title="marca de agua" gain="19661f" blacklevel="22938f"/>
          <w10:wrap anchorx="margin" anchory="margin"/>
        </v:shape>
      </w:pict>
    </w:r>
  </w:p>
  <w:p w14:paraId="6FA395E7" w14:textId="1AA41ADA" w:rsidR="006961CF" w:rsidRDefault="006961C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37A32" w14:textId="3A7A142C" w:rsidR="006961CF" w:rsidRDefault="00E87490">
    <w:pPr>
      <w:pStyle w:val="Encabezado"/>
    </w:pPr>
    <w:r>
      <w:rPr>
        <w:noProof/>
      </w:rPr>
      <w:pict w14:anchorId="7864A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62625" o:spid="_x0000_s2055" type="#_x0000_t75" style="position:absolute;margin-left:0;margin-top:0;width:419.3pt;height:522.05pt;z-index:-251654144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0BFC"/>
    <w:multiLevelType w:val="hybridMultilevel"/>
    <w:tmpl w:val="E8F0F1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53691"/>
    <w:multiLevelType w:val="hybridMultilevel"/>
    <w:tmpl w:val="EBACD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304B0"/>
    <w:multiLevelType w:val="hybridMultilevel"/>
    <w:tmpl w:val="043A6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617DA"/>
    <w:multiLevelType w:val="hybridMultilevel"/>
    <w:tmpl w:val="C46ABC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A4CA5"/>
    <w:multiLevelType w:val="hybridMultilevel"/>
    <w:tmpl w:val="5EE888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554E7C"/>
    <w:multiLevelType w:val="hybridMultilevel"/>
    <w:tmpl w:val="671C3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041B2"/>
    <w:multiLevelType w:val="hybridMultilevel"/>
    <w:tmpl w:val="260E4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0720D"/>
    <w:multiLevelType w:val="hybridMultilevel"/>
    <w:tmpl w:val="EF60B95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2195D"/>
    <w:multiLevelType w:val="hybridMultilevel"/>
    <w:tmpl w:val="2BB04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1CF"/>
    <w:rsid w:val="000027EF"/>
    <w:rsid w:val="000103B4"/>
    <w:rsid w:val="000115A2"/>
    <w:rsid w:val="0001357B"/>
    <w:rsid w:val="000244C9"/>
    <w:rsid w:val="00024713"/>
    <w:rsid w:val="00025137"/>
    <w:rsid w:val="000266D6"/>
    <w:rsid w:val="00035477"/>
    <w:rsid w:val="000414AE"/>
    <w:rsid w:val="000470B5"/>
    <w:rsid w:val="00047E22"/>
    <w:rsid w:val="00053892"/>
    <w:rsid w:val="00057C5B"/>
    <w:rsid w:val="000715EC"/>
    <w:rsid w:val="00071D9F"/>
    <w:rsid w:val="00074DC4"/>
    <w:rsid w:val="0009449C"/>
    <w:rsid w:val="00097D77"/>
    <w:rsid w:val="000A2C12"/>
    <w:rsid w:val="000A2CDB"/>
    <w:rsid w:val="000C0253"/>
    <w:rsid w:val="000C2BBC"/>
    <w:rsid w:val="000D5D75"/>
    <w:rsid w:val="000E5B73"/>
    <w:rsid w:val="00101F9A"/>
    <w:rsid w:val="0010617C"/>
    <w:rsid w:val="001176DF"/>
    <w:rsid w:val="001178C2"/>
    <w:rsid w:val="001236E8"/>
    <w:rsid w:val="001248B8"/>
    <w:rsid w:val="00145921"/>
    <w:rsid w:val="00146C03"/>
    <w:rsid w:val="00150E94"/>
    <w:rsid w:val="0017629D"/>
    <w:rsid w:val="00187DD1"/>
    <w:rsid w:val="001A4F92"/>
    <w:rsid w:val="001B5401"/>
    <w:rsid w:val="001C0636"/>
    <w:rsid w:val="001C7020"/>
    <w:rsid w:val="001C7161"/>
    <w:rsid w:val="001D0057"/>
    <w:rsid w:val="001D7AD4"/>
    <w:rsid w:val="001F7D04"/>
    <w:rsid w:val="0021509C"/>
    <w:rsid w:val="00226068"/>
    <w:rsid w:val="0022682F"/>
    <w:rsid w:val="00233163"/>
    <w:rsid w:val="00233CC1"/>
    <w:rsid w:val="00240BF8"/>
    <w:rsid w:val="0024375F"/>
    <w:rsid w:val="00254F7C"/>
    <w:rsid w:val="002639AF"/>
    <w:rsid w:val="00273636"/>
    <w:rsid w:val="00290BA9"/>
    <w:rsid w:val="002926E5"/>
    <w:rsid w:val="002B4229"/>
    <w:rsid w:val="002B64C7"/>
    <w:rsid w:val="002C17B5"/>
    <w:rsid w:val="002D2541"/>
    <w:rsid w:val="002D4649"/>
    <w:rsid w:val="002D6982"/>
    <w:rsid w:val="002E3B40"/>
    <w:rsid w:val="002F3B09"/>
    <w:rsid w:val="002F73F6"/>
    <w:rsid w:val="00306186"/>
    <w:rsid w:val="00311AB8"/>
    <w:rsid w:val="00314DD5"/>
    <w:rsid w:val="00315C4B"/>
    <w:rsid w:val="00332ED3"/>
    <w:rsid w:val="00333040"/>
    <w:rsid w:val="00333B1D"/>
    <w:rsid w:val="00363E40"/>
    <w:rsid w:val="00390008"/>
    <w:rsid w:val="00391E05"/>
    <w:rsid w:val="00392471"/>
    <w:rsid w:val="003B0AD2"/>
    <w:rsid w:val="003B5606"/>
    <w:rsid w:val="003D4CD7"/>
    <w:rsid w:val="003D5E77"/>
    <w:rsid w:val="003F1F06"/>
    <w:rsid w:val="004007F8"/>
    <w:rsid w:val="0041120C"/>
    <w:rsid w:val="00412832"/>
    <w:rsid w:val="00423572"/>
    <w:rsid w:val="00444715"/>
    <w:rsid w:val="0045283F"/>
    <w:rsid w:val="00461088"/>
    <w:rsid w:val="00480FCE"/>
    <w:rsid w:val="0049467C"/>
    <w:rsid w:val="004947F3"/>
    <w:rsid w:val="00496618"/>
    <w:rsid w:val="00497354"/>
    <w:rsid w:val="004A1D9C"/>
    <w:rsid w:val="004A20A7"/>
    <w:rsid w:val="004B3247"/>
    <w:rsid w:val="004D06B1"/>
    <w:rsid w:val="004F431F"/>
    <w:rsid w:val="004F530D"/>
    <w:rsid w:val="004F62EF"/>
    <w:rsid w:val="00501C11"/>
    <w:rsid w:val="00506301"/>
    <w:rsid w:val="00512B38"/>
    <w:rsid w:val="00516ED3"/>
    <w:rsid w:val="00522059"/>
    <w:rsid w:val="00524E8F"/>
    <w:rsid w:val="005279F8"/>
    <w:rsid w:val="005301FA"/>
    <w:rsid w:val="00532BA9"/>
    <w:rsid w:val="0053682F"/>
    <w:rsid w:val="00546C95"/>
    <w:rsid w:val="005533C7"/>
    <w:rsid w:val="0056570C"/>
    <w:rsid w:val="0056733C"/>
    <w:rsid w:val="005A4498"/>
    <w:rsid w:val="005A727E"/>
    <w:rsid w:val="005B798C"/>
    <w:rsid w:val="005C5D55"/>
    <w:rsid w:val="005D15DF"/>
    <w:rsid w:val="005D6A0A"/>
    <w:rsid w:val="005E2CD1"/>
    <w:rsid w:val="005F7780"/>
    <w:rsid w:val="00604A60"/>
    <w:rsid w:val="0062495A"/>
    <w:rsid w:val="00627B61"/>
    <w:rsid w:val="006413CD"/>
    <w:rsid w:val="0065063C"/>
    <w:rsid w:val="00651439"/>
    <w:rsid w:val="00653BB0"/>
    <w:rsid w:val="00672E66"/>
    <w:rsid w:val="00676944"/>
    <w:rsid w:val="00682519"/>
    <w:rsid w:val="00683576"/>
    <w:rsid w:val="00684645"/>
    <w:rsid w:val="006961CF"/>
    <w:rsid w:val="006B166E"/>
    <w:rsid w:val="006D16B8"/>
    <w:rsid w:val="006E7BCB"/>
    <w:rsid w:val="006F3B2F"/>
    <w:rsid w:val="00700AD5"/>
    <w:rsid w:val="00703FE6"/>
    <w:rsid w:val="00704BAE"/>
    <w:rsid w:val="00705562"/>
    <w:rsid w:val="00712F24"/>
    <w:rsid w:val="00732EA3"/>
    <w:rsid w:val="00742267"/>
    <w:rsid w:val="007459D5"/>
    <w:rsid w:val="00753694"/>
    <w:rsid w:val="00757CF5"/>
    <w:rsid w:val="007620DB"/>
    <w:rsid w:val="00762ADF"/>
    <w:rsid w:val="00770065"/>
    <w:rsid w:val="00782154"/>
    <w:rsid w:val="0078617B"/>
    <w:rsid w:val="007920F6"/>
    <w:rsid w:val="0079622A"/>
    <w:rsid w:val="007A4A2C"/>
    <w:rsid w:val="007A7C90"/>
    <w:rsid w:val="007B7202"/>
    <w:rsid w:val="007C5036"/>
    <w:rsid w:val="007C516A"/>
    <w:rsid w:val="007D6AC5"/>
    <w:rsid w:val="0080235B"/>
    <w:rsid w:val="008037E9"/>
    <w:rsid w:val="008118B2"/>
    <w:rsid w:val="008159D1"/>
    <w:rsid w:val="00820DA3"/>
    <w:rsid w:val="008329A5"/>
    <w:rsid w:val="00835400"/>
    <w:rsid w:val="00845022"/>
    <w:rsid w:val="0084700F"/>
    <w:rsid w:val="00862792"/>
    <w:rsid w:val="008653B6"/>
    <w:rsid w:val="00867EAD"/>
    <w:rsid w:val="008725B1"/>
    <w:rsid w:val="00876826"/>
    <w:rsid w:val="008906D6"/>
    <w:rsid w:val="00892E4D"/>
    <w:rsid w:val="00896508"/>
    <w:rsid w:val="008A78DA"/>
    <w:rsid w:val="008D4619"/>
    <w:rsid w:val="008D71B8"/>
    <w:rsid w:val="008D79F2"/>
    <w:rsid w:val="008E3FB2"/>
    <w:rsid w:val="008F3263"/>
    <w:rsid w:val="009103E5"/>
    <w:rsid w:val="00913537"/>
    <w:rsid w:val="00930FE3"/>
    <w:rsid w:val="00935243"/>
    <w:rsid w:val="00947B44"/>
    <w:rsid w:val="009633EE"/>
    <w:rsid w:val="009645AA"/>
    <w:rsid w:val="009658A2"/>
    <w:rsid w:val="00971CB4"/>
    <w:rsid w:val="009A3563"/>
    <w:rsid w:val="009E06AE"/>
    <w:rsid w:val="009E164A"/>
    <w:rsid w:val="009E76EE"/>
    <w:rsid w:val="009F63E8"/>
    <w:rsid w:val="00A02D25"/>
    <w:rsid w:val="00A033DD"/>
    <w:rsid w:val="00A0535F"/>
    <w:rsid w:val="00A262E0"/>
    <w:rsid w:val="00A31BEE"/>
    <w:rsid w:val="00A44A18"/>
    <w:rsid w:val="00A5328D"/>
    <w:rsid w:val="00A54DE7"/>
    <w:rsid w:val="00A95278"/>
    <w:rsid w:val="00A96CD1"/>
    <w:rsid w:val="00AA1E68"/>
    <w:rsid w:val="00AC3B8B"/>
    <w:rsid w:val="00AC48AA"/>
    <w:rsid w:val="00AD3F60"/>
    <w:rsid w:val="00AE1747"/>
    <w:rsid w:val="00AE6805"/>
    <w:rsid w:val="00B02CEF"/>
    <w:rsid w:val="00B039E8"/>
    <w:rsid w:val="00B134D1"/>
    <w:rsid w:val="00B15141"/>
    <w:rsid w:val="00B410E1"/>
    <w:rsid w:val="00B44D87"/>
    <w:rsid w:val="00B45B7B"/>
    <w:rsid w:val="00B51AEA"/>
    <w:rsid w:val="00B52378"/>
    <w:rsid w:val="00B541EA"/>
    <w:rsid w:val="00B544FA"/>
    <w:rsid w:val="00B61EB3"/>
    <w:rsid w:val="00B66DC1"/>
    <w:rsid w:val="00B7562F"/>
    <w:rsid w:val="00B76BE0"/>
    <w:rsid w:val="00B85629"/>
    <w:rsid w:val="00B92830"/>
    <w:rsid w:val="00BA35FC"/>
    <w:rsid w:val="00BC202A"/>
    <w:rsid w:val="00BD7A53"/>
    <w:rsid w:val="00BE1F86"/>
    <w:rsid w:val="00BE31BC"/>
    <w:rsid w:val="00BF5B87"/>
    <w:rsid w:val="00C1205B"/>
    <w:rsid w:val="00C15192"/>
    <w:rsid w:val="00C46CD3"/>
    <w:rsid w:val="00C65EFE"/>
    <w:rsid w:val="00C672AA"/>
    <w:rsid w:val="00C674D1"/>
    <w:rsid w:val="00C87BBE"/>
    <w:rsid w:val="00CC11FE"/>
    <w:rsid w:val="00CD39B1"/>
    <w:rsid w:val="00CE2F13"/>
    <w:rsid w:val="00CF0F87"/>
    <w:rsid w:val="00D04F6E"/>
    <w:rsid w:val="00D17D2C"/>
    <w:rsid w:val="00D25B18"/>
    <w:rsid w:val="00D27D4F"/>
    <w:rsid w:val="00D53797"/>
    <w:rsid w:val="00D5458F"/>
    <w:rsid w:val="00D551F3"/>
    <w:rsid w:val="00D6266B"/>
    <w:rsid w:val="00DA2955"/>
    <w:rsid w:val="00DA7D2D"/>
    <w:rsid w:val="00DC0AE3"/>
    <w:rsid w:val="00DC0E73"/>
    <w:rsid w:val="00DD6039"/>
    <w:rsid w:val="00E011FA"/>
    <w:rsid w:val="00E22320"/>
    <w:rsid w:val="00E24386"/>
    <w:rsid w:val="00E3100D"/>
    <w:rsid w:val="00E42C81"/>
    <w:rsid w:val="00E91584"/>
    <w:rsid w:val="00E94AF1"/>
    <w:rsid w:val="00EB538B"/>
    <w:rsid w:val="00ED0052"/>
    <w:rsid w:val="00ED1F9B"/>
    <w:rsid w:val="00EE5065"/>
    <w:rsid w:val="00EE7C98"/>
    <w:rsid w:val="00EF41A8"/>
    <w:rsid w:val="00EF4C2D"/>
    <w:rsid w:val="00EF7F55"/>
    <w:rsid w:val="00F01684"/>
    <w:rsid w:val="00F316B8"/>
    <w:rsid w:val="00F3170B"/>
    <w:rsid w:val="00F431E3"/>
    <w:rsid w:val="00F47FFC"/>
    <w:rsid w:val="00F51906"/>
    <w:rsid w:val="00F77C6F"/>
    <w:rsid w:val="00F834AF"/>
    <w:rsid w:val="00F84267"/>
    <w:rsid w:val="00F96FAA"/>
    <w:rsid w:val="00FC6065"/>
    <w:rsid w:val="00FC7AA0"/>
    <w:rsid w:val="00FD4B53"/>
    <w:rsid w:val="00FD78B3"/>
    <w:rsid w:val="00FE5A38"/>
    <w:rsid w:val="00FF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546C92F"/>
  <w15:chartTrackingRefBased/>
  <w15:docId w15:val="{1125A4C6-B2C8-4F42-8958-3C33F99D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46C95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61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1CF"/>
  </w:style>
  <w:style w:type="paragraph" w:styleId="Piedepgina">
    <w:name w:val="footer"/>
    <w:basedOn w:val="Normal"/>
    <w:link w:val="PiedepginaCar"/>
    <w:uiPriority w:val="99"/>
    <w:unhideWhenUsed/>
    <w:rsid w:val="006961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1CF"/>
  </w:style>
  <w:style w:type="paragraph" w:styleId="Sinespaciado">
    <w:name w:val="No Spacing"/>
    <w:uiPriority w:val="1"/>
    <w:qFormat/>
    <w:rsid w:val="00AE1747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546C95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Prrafodelista">
    <w:name w:val="List Paragraph"/>
    <w:basedOn w:val="Normal"/>
    <w:uiPriority w:val="34"/>
    <w:qFormat/>
    <w:rsid w:val="00896508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7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6AE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546C95"/>
    <w:pPr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0E5B73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0E5B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AB307-332F-47D6-BB2E-9C973683E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10</Pages>
  <Words>1158</Words>
  <Characters>6375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instancia de lamujer</cp:lastModifiedBy>
  <cp:revision>284</cp:revision>
  <cp:lastPrinted>2025-01-29T21:52:00Z</cp:lastPrinted>
  <dcterms:created xsi:type="dcterms:W3CDTF">2024-10-10T17:35:00Z</dcterms:created>
  <dcterms:modified xsi:type="dcterms:W3CDTF">2025-02-01T03:36:00Z</dcterms:modified>
</cp:coreProperties>
</file>